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96" w:rsidRDefault="00340096" w:rsidP="004A4A12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096" w:rsidRDefault="00340096" w:rsidP="004A4A1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 NR 6/13</w:t>
      </w:r>
    </w:p>
    <w:p w:rsidR="00340096" w:rsidRDefault="00340096" w:rsidP="004A4A12">
      <w:pPr>
        <w:jc w:val="center"/>
        <w:outlineLvl w:val="0"/>
        <w:rPr>
          <w:b/>
          <w:bCs/>
          <w:sz w:val="32"/>
          <w:szCs w:val="32"/>
        </w:rPr>
      </w:pPr>
    </w:p>
    <w:p w:rsidR="00340096" w:rsidRPr="00BD6BAD" w:rsidRDefault="00340096" w:rsidP="004A4A12">
      <w:pPr>
        <w:jc w:val="center"/>
        <w:rPr>
          <w:b/>
          <w:bCs/>
        </w:rPr>
      </w:pPr>
      <w:r>
        <w:rPr>
          <w:b/>
          <w:bCs/>
        </w:rPr>
        <w:t>z dnia 3 lipca 2013 roku</w:t>
      </w:r>
    </w:p>
    <w:p w:rsidR="00340096" w:rsidRDefault="00340096" w:rsidP="004A4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Programowej Oddziału TVP w Bydgoszczy w sprawie przyjęcia kwartalnej informacji</w:t>
      </w:r>
    </w:p>
    <w:p w:rsidR="00340096" w:rsidRDefault="00340096" w:rsidP="004A4A12">
      <w:pPr>
        <w:jc w:val="center"/>
        <w:rPr>
          <w:b/>
          <w:bCs/>
          <w:sz w:val="28"/>
          <w:szCs w:val="28"/>
        </w:rPr>
      </w:pPr>
    </w:p>
    <w:p w:rsidR="00340096" w:rsidRDefault="00340096" w:rsidP="004A4A12">
      <w:pPr>
        <w:jc w:val="both"/>
        <w:rPr>
          <w:b/>
          <w:bCs/>
          <w:sz w:val="28"/>
          <w:szCs w:val="28"/>
        </w:rPr>
      </w:pPr>
    </w:p>
    <w:p w:rsidR="00340096" w:rsidRDefault="00340096" w:rsidP="004A4A12">
      <w:pPr>
        <w:jc w:val="both"/>
      </w:pPr>
      <w:r>
        <w:tab/>
      </w:r>
      <w:r>
        <w:tab/>
        <w:t>Na podstawie art. 30 ust. 4 ustawy z dnia 29 grudnia 1992 r. o radiofonii i telewizji      ( Dz. U. Nr 7 z 1993 r., poz. 34 z późn. zm.) oraz § 4 ust. 3 Regulaminu Rady Programowej Oddziału Terenowego TVP S.A. (Załącznik do uchwały Zarządu TVP S.A.    Nr 164/99 z dnia 12 października 1999 r.) uchwala się, co następuje:</w:t>
      </w:r>
    </w:p>
    <w:p w:rsidR="00340096" w:rsidRDefault="00340096" w:rsidP="004A4A12"/>
    <w:p w:rsidR="00340096" w:rsidRDefault="00340096" w:rsidP="004A4A12">
      <w:pPr>
        <w:jc w:val="center"/>
      </w:pPr>
      <w:r>
        <w:t>§ 1</w:t>
      </w:r>
    </w:p>
    <w:p w:rsidR="00340096" w:rsidRDefault="00340096" w:rsidP="004A4A12">
      <w:pPr>
        <w:jc w:val="center"/>
      </w:pPr>
    </w:p>
    <w:p w:rsidR="00340096" w:rsidRDefault="00340096" w:rsidP="004A4A12">
      <w:r>
        <w:t>Przyjąć kwartalną informację za II kwartał 2013 r., stanowiącą załącznik do niniejszej uchwały.</w:t>
      </w:r>
    </w:p>
    <w:p w:rsidR="00340096" w:rsidRDefault="00340096" w:rsidP="004A4A12"/>
    <w:p w:rsidR="00340096" w:rsidRDefault="00340096" w:rsidP="004A4A12">
      <w:pPr>
        <w:jc w:val="center"/>
      </w:pPr>
      <w:r>
        <w:t>§ 2</w:t>
      </w:r>
    </w:p>
    <w:p w:rsidR="00340096" w:rsidRDefault="00340096" w:rsidP="004A4A12">
      <w:pPr>
        <w:jc w:val="center"/>
      </w:pPr>
    </w:p>
    <w:p w:rsidR="00340096" w:rsidRDefault="00340096" w:rsidP="004A4A12">
      <w:r>
        <w:t xml:space="preserve">Informację przekazać Zarządowi TVP S.A. </w:t>
      </w:r>
    </w:p>
    <w:p w:rsidR="00340096" w:rsidRDefault="00340096" w:rsidP="004A4A12">
      <w:r>
        <w:t>W głosowaniu jawnym wzięło udział 13 członków Rady Programowej, „za” głosowało 13 , przeciw - 0, wstrzymało się od głosu 0.</w:t>
      </w:r>
    </w:p>
    <w:p w:rsidR="00340096" w:rsidRDefault="00340096" w:rsidP="004A4A12"/>
    <w:p w:rsidR="00340096" w:rsidRDefault="00340096" w:rsidP="004A4A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Programowej</w:t>
      </w:r>
    </w:p>
    <w:p w:rsidR="00340096" w:rsidRDefault="00340096" w:rsidP="004A4A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Ewa  Niedbalska</w:t>
      </w:r>
    </w:p>
    <w:p w:rsidR="00340096" w:rsidRDefault="00340096" w:rsidP="004A4A12"/>
    <w:p w:rsidR="00340096" w:rsidRDefault="00340096" w:rsidP="004A4A12"/>
    <w:p w:rsidR="00340096" w:rsidRDefault="00340096" w:rsidP="004A4A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096" w:rsidRDefault="00340096" w:rsidP="00EB279E">
      <w:pPr>
        <w:ind w:left="5664"/>
        <w:rPr>
          <w:b/>
          <w:bCs/>
        </w:rPr>
      </w:pPr>
      <w:r>
        <w:rPr>
          <w:b/>
          <w:bCs/>
        </w:rPr>
        <w:t xml:space="preserve">Załącznik do Uchwały Nr 6/13                      z dnia 3 lipca 2013 r.                       Rady Programowej Oddziału </w:t>
      </w:r>
      <w:r>
        <w:rPr>
          <w:b/>
          <w:bCs/>
        </w:rPr>
        <w:tab/>
        <w:t xml:space="preserve">      TVP S. A. w Bydgoszczy </w:t>
      </w:r>
    </w:p>
    <w:p w:rsidR="00340096" w:rsidRDefault="00340096" w:rsidP="004A4A12">
      <w:pPr>
        <w:rPr>
          <w:b/>
          <w:bCs/>
        </w:rPr>
      </w:pPr>
    </w:p>
    <w:p w:rsidR="00340096" w:rsidRDefault="00340096" w:rsidP="004A4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za II kwartał 2013 r.</w:t>
      </w:r>
    </w:p>
    <w:p w:rsidR="00340096" w:rsidRPr="00980E2A" w:rsidRDefault="00340096" w:rsidP="004A4A12">
      <w:pPr>
        <w:jc w:val="center"/>
        <w:rPr>
          <w:b/>
          <w:bCs/>
          <w:sz w:val="24"/>
          <w:szCs w:val="24"/>
        </w:rPr>
      </w:pPr>
    </w:p>
    <w:p w:rsidR="00340096" w:rsidRPr="00980E2A" w:rsidRDefault="00340096" w:rsidP="004A4A12">
      <w:pPr>
        <w:jc w:val="both"/>
        <w:rPr>
          <w:sz w:val="24"/>
          <w:szCs w:val="24"/>
        </w:rPr>
      </w:pPr>
      <w:r w:rsidRPr="00980E2A">
        <w:rPr>
          <w:sz w:val="24"/>
          <w:szCs w:val="24"/>
        </w:rPr>
        <w:tab/>
        <w:t xml:space="preserve">W okresie objętym niniejszą informacją Rada </w:t>
      </w:r>
      <w:r>
        <w:rPr>
          <w:sz w:val="24"/>
          <w:szCs w:val="24"/>
        </w:rPr>
        <w:t>Programowa odbyła trzy</w:t>
      </w:r>
      <w:r w:rsidRPr="00980E2A">
        <w:rPr>
          <w:sz w:val="24"/>
          <w:szCs w:val="24"/>
        </w:rPr>
        <w:t xml:space="preserve"> posiedzenia:                       </w:t>
      </w:r>
      <w:r>
        <w:rPr>
          <w:sz w:val="24"/>
          <w:szCs w:val="24"/>
        </w:rPr>
        <w:t xml:space="preserve">  3 kwietnia, 8 maja i 5 czerwca</w:t>
      </w:r>
      <w:r w:rsidRPr="00980E2A">
        <w:rPr>
          <w:sz w:val="24"/>
          <w:szCs w:val="24"/>
        </w:rPr>
        <w:t>.</w:t>
      </w:r>
    </w:p>
    <w:p w:rsidR="00340096" w:rsidRPr="00980E2A" w:rsidRDefault="00340096" w:rsidP="004A4A12">
      <w:pPr>
        <w:jc w:val="both"/>
        <w:rPr>
          <w:sz w:val="24"/>
          <w:szCs w:val="24"/>
        </w:rPr>
      </w:pPr>
      <w:r w:rsidRPr="00980E2A">
        <w:rPr>
          <w:sz w:val="24"/>
          <w:szCs w:val="24"/>
        </w:rPr>
        <w:t>W trakcie  posiedzeń Rada Programowa:</w:t>
      </w:r>
    </w:p>
    <w:p w:rsidR="00340096" w:rsidRDefault="00340096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>- zapoznała się z warunkami pracy redakcji zamiejscowej w Toruniu,</w:t>
      </w:r>
    </w:p>
    <w:p w:rsidR="00340096" w:rsidRDefault="00340096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>- dokonała wyboru laureata nagrody „Talent” za 2012 r. i wręczenia statuetki,</w:t>
      </w:r>
    </w:p>
    <w:p w:rsidR="00340096" w:rsidRDefault="00340096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zaopiniowała letnią ramówkę programową,  </w:t>
      </w:r>
    </w:p>
    <w:p w:rsidR="00340096" w:rsidRDefault="00340096" w:rsidP="004D7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zaopiniowała program informacyjny „Zbliżenia” i promocję zdrowia w programach emitowanych przez Oddział, </w:t>
      </w:r>
    </w:p>
    <w:p w:rsidR="00340096" w:rsidRDefault="00340096" w:rsidP="004D7D4C">
      <w:pPr>
        <w:jc w:val="both"/>
        <w:rPr>
          <w:sz w:val="24"/>
          <w:szCs w:val="24"/>
        </w:rPr>
      </w:pPr>
      <w:r>
        <w:rPr>
          <w:sz w:val="24"/>
          <w:szCs w:val="24"/>
        </w:rPr>
        <w:t>- omówiła warunki funkcjonowania Oddziału informując o swoim stanowisku Krajową Radę   Radiofonii i Telewizji oraz Zarząd TVP S.A.,</w:t>
      </w:r>
    </w:p>
    <w:p w:rsidR="00340096" w:rsidRDefault="00340096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>- przyjęła kwartalną informację i opinię za I kwartał 2013 r.</w:t>
      </w:r>
    </w:p>
    <w:p w:rsidR="00340096" w:rsidRPr="00980E2A" w:rsidRDefault="00340096" w:rsidP="004A4A12">
      <w:pPr>
        <w:rPr>
          <w:rFonts w:ascii="Arial" w:hAnsi="Arial" w:cs="Arial"/>
          <w:sz w:val="24"/>
          <w:szCs w:val="24"/>
        </w:rPr>
      </w:pPr>
    </w:p>
    <w:p w:rsidR="00340096" w:rsidRPr="00980E2A" w:rsidRDefault="00340096">
      <w:pPr>
        <w:rPr>
          <w:rFonts w:ascii="Arial" w:hAnsi="Arial" w:cs="Arial"/>
          <w:sz w:val="24"/>
          <w:szCs w:val="24"/>
        </w:rPr>
      </w:pPr>
    </w:p>
    <w:sectPr w:rsidR="00340096" w:rsidRPr="00980E2A" w:rsidSect="0025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DD"/>
    <w:multiLevelType w:val="hybridMultilevel"/>
    <w:tmpl w:val="6A9AF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F32C9"/>
    <w:multiLevelType w:val="hybridMultilevel"/>
    <w:tmpl w:val="6A9AF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E0487"/>
    <w:multiLevelType w:val="hybridMultilevel"/>
    <w:tmpl w:val="4CD0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681"/>
    <w:rsid w:val="00024F6D"/>
    <w:rsid w:val="000310D6"/>
    <w:rsid w:val="000936E1"/>
    <w:rsid w:val="0009371A"/>
    <w:rsid w:val="000C5FCB"/>
    <w:rsid w:val="000E08B6"/>
    <w:rsid w:val="001260C4"/>
    <w:rsid w:val="00156186"/>
    <w:rsid w:val="001C3B86"/>
    <w:rsid w:val="002343B8"/>
    <w:rsid w:val="00234F24"/>
    <w:rsid w:val="00251C3A"/>
    <w:rsid w:val="002562E2"/>
    <w:rsid w:val="00261CBB"/>
    <w:rsid w:val="00291F16"/>
    <w:rsid w:val="00296D57"/>
    <w:rsid w:val="002C1203"/>
    <w:rsid w:val="002D17BC"/>
    <w:rsid w:val="00311584"/>
    <w:rsid w:val="00340096"/>
    <w:rsid w:val="003950EF"/>
    <w:rsid w:val="003F78B6"/>
    <w:rsid w:val="004244B1"/>
    <w:rsid w:val="00441808"/>
    <w:rsid w:val="0048027C"/>
    <w:rsid w:val="00481080"/>
    <w:rsid w:val="004A4A12"/>
    <w:rsid w:val="004D7D4C"/>
    <w:rsid w:val="004F2705"/>
    <w:rsid w:val="005075DF"/>
    <w:rsid w:val="0051636A"/>
    <w:rsid w:val="00543FB7"/>
    <w:rsid w:val="00547548"/>
    <w:rsid w:val="00567779"/>
    <w:rsid w:val="00587335"/>
    <w:rsid w:val="005C75DB"/>
    <w:rsid w:val="005F5DC7"/>
    <w:rsid w:val="006212E4"/>
    <w:rsid w:val="00623710"/>
    <w:rsid w:val="00635D9B"/>
    <w:rsid w:val="00637CD3"/>
    <w:rsid w:val="00657B98"/>
    <w:rsid w:val="00685EC0"/>
    <w:rsid w:val="00686022"/>
    <w:rsid w:val="006876B4"/>
    <w:rsid w:val="006C4A70"/>
    <w:rsid w:val="006D3858"/>
    <w:rsid w:val="006E1447"/>
    <w:rsid w:val="006E631A"/>
    <w:rsid w:val="006F4CB6"/>
    <w:rsid w:val="006F4E36"/>
    <w:rsid w:val="00717681"/>
    <w:rsid w:val="0072071B"/>
    <w:rsid w:val="007252B7"/>
    <w:rsid w:val="00735EF0"/>
    <w:rsid w:val="00736C1B"/>
    <w:rsid w:val="00780ABB"/>
    <w:rsid w:val="007F07F0"/>
    <w:rsid w:val="007F540E"/>
    <w:rsid w:val="008010B3"/>
    <w:rsid w:val="00816D51"/>
    <w:rsid w:val="008375AB"/>
    <w:rsid w:val="008426BB"/>
    <w:rsid w:val="008609F9"/>
    <w:rsid w:val="008A2B21"/>
    <w:rsid w:val="008C2FEC"/>
    <w:rsid w:val="008E094A"/>
    <w:rsid w:val="00937E67"/>
    <w:rsid w:val="009414DB"/>
    <w:rsid w:val="0096539E"/>
    <w:rsid w:val="00980E2A"/>
    <w:rsid w:val="0099185D"/>
    <w:rsid w:val="009C0FED"/>
    <w:rsid w:val="009C2736"/>
    <w:rsid w:val="009E3FFE"/>
    <w:rsid w:val="009E598B"/>
    <w:rsid w:val="00A21B8C"/>
    <w:rsid w:val="00A3679D"/>
    <w:rsid w:val="00A46F7D"/>
    <w:rsid w:val="00A52617"/>
    <w:rsid w:val="00A623F2"/>
    <w:rsid w:val="00AA7B49"/>
    <w:rsid w:val="00AE7B24"/>
    <w:rsid w:val="00AF3D75"/>
    <w:rsid w:val="00B03184"/>
    <w:rsid w:val="00B169A9"/>
    <w:rsid w:val="00B458F6"/>
    <w:rsid w:val="00B63C4A"/>
    <w:rsid w:val="00B84713"/>
    <w:rsid w:val="00BD3B04"/>
    <w:rsid w:val="00BD6BAD"/>
    <w:rsid w:val="00C116EE"/>
    <w:rsid w:val="00C36311"/>
    <w:rsid w:val="00C37F34"/>
    <w:rsid w:val="00C961A3"/>
    <w:rsid w:val="00CA38BF"/>
    <w:rsid w:val="00CE4A7C"/>
    <w:rsid w:val="00CE55D0"/>
    <w:rsid w:val="00D2318F"/>
    <w:rsid w:val="00DB27F8"/>
    <w:rsid w:val="00DC1E4F"/>
    <w:rsid w:val="00DF41C3"/>
    <w:rsid w:val="00E00BFE"/>
    <w:rsid w:val="00E31787"/>
    <w:rsid w:val="00E35D4E"/>
    <w:rsid w:val="00E5608F"/>
    <w:rsid w:val="00E64C2A"/>
    <w:rsid w:val="00E80CAF"/>
    <w:rsid w:val="00E97DEA"/>
    <w:rsid w:val="00EA2D87"/>
    <w:rsid w:val="00EB279E"/>
    <w:rsid w:val="00F0186E"/>
    <w:rsid w:val="00F070D2"/>
    <w:rsid w:val="00F26525"/>
    <w:rsid w:val="00F47F69"/>
    <w:rsid w:val="00F67A30"/>
    <w:rsid w:val="00FC6ABC"/>
    <w:rsid w:val="00FC75CB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237</Words>
  <Characters>1425</Characters>
  <Application>Microsoft Office Outlook</Application>
  <DocSecurity>0</DocSecurity>
  <Lines>0</Lines>
  <Paragraphs>0</Paragraphs>
  <ScaleCrop>false</ScaleCrop>
  <Company>Telewizja Polska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administrator</cp:lastModifiedBy>
  <cp:revision>4</cp:revision>
  <dcterms:created xsi:type="dcterms:W3CDTF">2013-07-02T11:51:00Z</dcterms:created>
  <dcterms:modified xsi:type="dcterms:W3CDTF">2013-07-03T15:58:00Z</dcterms:modified>
</cp:coreProperties>
</file>