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107" w:rsidRDefault="003A5096" w:rsidP="00AB0135">
      <w:pPr>
        <w:jc w:val="center"/>
        <w:rPr>
          <w:sz w:val="28"/>
          <w:szCs w:val="28"/>
        </w:rPr>
      </w:pPr>
      <w:r>
        <w:rPr>
          <w:sz w:val="28"/>
          <w:szCs w:val="28"/>
        </w:rPr>
        <w:t>CENNIK USŁUG ARCHIWALNYCH ŚWIADCZONYCH PRZEZ OTV BYDGOSZCZ KONTRAHENTOM ZEWNĘTRZNYM:</w:t>
      </w:r>
    </w:p>
    <w:p w:rsidR="00041107" w:rsidRDefault="00041107" w:rsidP="00AB0135">
      <w:pPr>
        <w:jc w:val="center"/>
      </w:pPr>
    </w:p>
    <w:tbl>
      <w:tblPr>
        <w:tblStyle w:val="Tabela-Siatka"/>
        <w:tblW w:w="9828" w:type="dxa"/>
        <w:tblLook w:val="01E0"/>
      </w:tblPr>
      <w:tblGrid>
        <w:gridCol w:w="648"/>
        <w:gridCol w:w="5040"/>
        <w:gridCol w:w="1980"/>
        <w:gridCol w:w="2160"/>
      </w:tblGrid>
      <w:tr w:rsidR="00041107" w:rsidTr="00AB0135">
        <w:tc>
          <w:tcPr>
            <w:tcW w:w="648" w:type="dxa"/>
          </w:tcPr>
          <w:p w:rsidR="00041107" w:rsidRDefault="00041107"/>
          <w:p w:rsidR="00041107" w:rsidRDefault="00041107">
            <w:r>
              <w:t>LP.</w:t>
            </w:r>
          </w:p>
        </w:tc>
        <w:tc>
          <w:tcPr>
            <w:tcW w:w="5040" w:type="dxa"/>
          </w:tcPr>
          <w:p w:rsidR="00041107" w:rsidRDefault="00041107"/>
          <w:p w:rsidR="00041107" w:rsidRDefault="00041107">
            <w:r>
              <w:t>Rodzaj usługi</w:t>
            </w:r>
          </w:p>
          <w:p w:rsidR="00041107" w:rsidRDefault="00041107"/>
        </w:tc>
        <w:tc>
          <w:tcPr>
            <w:tcW w:w="1980" w:type="dxa"/>
          </w:tcPr>
          <w:p w:rsidR="00041107" w:rsidRDefault="00041107"/>
          <w:p w:rsidR="00041107" w:rsidRDefault="00041107" w:rsidP="000E0782">
            <w:pPr>
              <w:jc w:val="center"/>
            </w:pPr>
            <w:r>
              <w:t>Jednostka miary</w:t>
            </w:r>
          </w:p>
        </w:tc>
        <w:tc>
          <w:tcPr>
            <w:tcW w:w="2160" w:type="dxa"/>
          </w:tcPr>
          <w:p w:rsidR="000E0782" w:rsidRDefault="000E0782"/>
          <w:p w:rsidR="00041107" w:rsidRDefault="00041107" w:rsidP="000E0782">
            <w:pPr>
              <w:jc w:val="center"/>
            </w:pPr>
            <w:r>
              <w:t>Cena</w:t>
            </w:r>
          </w:p>
        </w:tc>
      </w:tr>
      <w:tr w:rsidR="00041107" w:rsidTr="00AB0135">
        <w:tc>
          <w:tcPr>
            <w:tcW w:w="648" w:type="dxa"/>
          </w:tcPr>
          <w:p w:rsidR="00041107" w:rsidRDefault="00041107" w:rsidP="000E0782">
            <w:pPr>
              <w:jc w:val="center"/>
            </w:pPr>
            <w:r>
              <w:t>1</w:t>
            </w:r>
          </w:p>
        </w:tc>
        <w:tc>
          <w:tcPr>
            <w:tcW w:w="5040" w:type="dxa"/>
          </w:tcPr>
          <w:p w:rsidR="00041107" w:rsidRDefault="00041107">
            <w:r>
              <w:t>Telefoniczna informacja o zbiorach programowych TVP S.A. Oddział w Bydgoszczy</w:t>
            </w:r>
          </w:p>
          <w:p w:rsidR="00041107" w:rsidRDefault="00041107">
            <w:r>
              <w:t>(rozmowa na koszt klienta)</w:t>
            </w:r>
          </w:p>
        </w:tc>
        <w:tc>
          <w:tcPr>
            <w:tcW w:w="1980" w:type="dxa"/>
          </w:tcPr>
          <w:p w:rsidR="00041107" w:rsidRDefault="00041107" w:rsidP="00041107">
            <w:pPr>
              <w:jc w:val="center"/>
            </w:pPr>
          </w:p>
          <w:p w:rsidR="00041107" w:rsidRDefault="00041107" w:rsidP="00041107">
            <w:pPr>
              <w:jc w:val="center"/>
            </w:pPr>
            <w:r>
              <w:t>-</w:t>
            </w:r>
          </w:p>
        </w:tc>
        <w:tc>
          <w:tcPr>
            <w:tcW w:w="2160" w:type="dxa"/>
          </w:tcPr>
          <w:p w:rsidR="00041107" w:rsidRDefault="00041107"/>
          <w:p w:rsidR="00041107" w:rsidRDefault="00041107" w:rsidP="000E0782">
            <w:pPr>
              <w:jc w:val="center"/>
            </w:pPr>
            <w:r>
              <w:t>bezpłatnie</w:t>
            </w:r>
          </w:p>
        </w:tc>
      </w:tr>
      <w:tr w:rsidR="00041107" w:rsidTr="00AB0135">
        <w:tc>
          <w:tcPr>
            <w:tcW w:w="648" w:type="dxa"/>
          </w:tcPr>
          <w:p w:rsidR="00041107" w:rsidRDefault="00041107" w:rsidP="000E0782">
            <w:pPr>
              <w:jc w:val="center"/>
            </w:pPr>
            <w:r>
              <w:t>2</w:t>
            </w:r>
          </w:p>
        </w:tc>
        <w:tc>
          <w:tcPr>
            <w:tcW w:w="5040" w:type="dxa"/>
          </w:tcPr>
          <w:p w:rsidR="00976CD0" w:rsidRDefault="00041107">
            <w:r>
              <w:t>Kopiowanie materiałów audiowizualnych z taśmy magnetycznej na płytę DVD</w:t>
            </w:r>
            <w:r w:rsidR="00976CD0">
              <w:t>:</w:t>
            </w:r>
          </w:p>
          <w:p w:rsidR="00BB774C" w:rsidRDefault="00041107">
            <w:r>
              <w:t xml:space="preserve"> –</w:t>
            </w:r>
            <w:r w:rsidR="00C93110">
              <w:t xml:space="preserve"> </w:t>
            </w:r>
            <w:r>
              <w:t>dla</w:t>
            </w:r>
            <w:r w:rsidR="00976CD0">
              <w:t xml:space="preserve"> </w:t>
            </w:r>
            <w:r w:rsidR="00BB774C">
              <w:t xml:space="preserve">celów edukacyjnych, badawczych oraz </w:t>
            </w:r>
            <w:r w:rsidR="00976CD0">
              <w:t xml:space="preserve">poznawczych </w:t>
            </w:r>
            <w:r w:rsidR="00C93110">
              <w:t>instytucji naukowych i oświatowych</w:t>
            </w:r>
          </w:p>
          <w:p w:rsidR="00976CD0" w:rsidRDefault="00976CD0">
            <w:r>
              <w:t xml:space="preserve">- </w:t>
            </w:r>
            <w:r w:rsidR="00BB774C">
              <w:t xml:space="preserve"> </w:t>
            </w:r>
            <w:r>
              <w:t>na potrzeby postępowania administracyjnego, prokuratorskiego lub sądowego</w:t>
            </w:r>
          </w:p>
          <w:p w:rsidR="000E0782" w:rsidRDefault="00976CD0">
            <w:r>
              <w:t xml:space="preserve">- w zakresie własnego </w:t>
            </w:r>
            <w:r w:rsidR="00041107">
              <w:t>użytku</w:t>
            </w:r>
            <w:r>
              <w:t xml:space="preserve"> osobistego dla osób fizycznych (</w:t>
            </w:r>
            <w:r w:rsidR="00041107">
              <w:t>je</w:t>
            </w:r>
            <w:r w:rsidR="00BB774C">
              <w:t>śli w danym materiale wystąpiły lub były</w:t>
            </w:r>
            <w:r w:rsidR="00041107">
              <w:t xml:space="preserve"> jego bohaterem</w:t>
            </w:r>
            <w:r w:rsidR="00BB774C">
              <w:t>)</w:t>
            </w:r>
          </w:p>
          <w:p w:rsidR="00BB774C" w:rsidRDefault="00BB774C" w:rsidP="00BB774C">
            <w:r>
              <w:t xml:space="preserve">       1) wyłącznie za koszty przegrania</w:t>
            </w:r>
          </w:p>
        </w:tc>
        <w:tc>
          <w:tcPr>
            <w:tcW w:w="1980" w:type="dxa"/>
          </w:tcPr>
          <w:p w:rsidR="00041107" w:rsidRDefault="00041107" w:rsidP="00041107">
            <w:pPr>
              <w:jc w:val="center"/>
            </w:pPr>
          </w:p>
          <w:p w:rsidR="00041107" w:rsidRDefault="000E0782" w:rsidP="00AB0135">
            <w:r>
              <w:t xml:space="preserve">każde rozpoczęte </w:t>
            </w:r>
            <w:r w:rsidR="00041107">
              <w:t>15 minut</w:t>
            </w:r>
          </w:p>
        </w:tc>
        <w:tc>
          <w:tcPr>
            <w:tcW w:w="2160" w:type="dxa"/>
          </w:tcPr>
          <w:p w:rsidR="00041107" w:rsidRDefault="00041107"/>
          <w:p w:rsidR="00BB774C" w:rsidRDefault="00BB774C" w:rsidP="00BB774C">
            <w:pPr>
              <w:jc w:val="center"/>
            </w:pPr>
            <w:r>
              <w:t>30 zł. (1:1)</w:t>
            </w:r>
          </w:p>
          <w:p w:rsidR="00BB774C" w:rsidRDefault="00BB774C" w:rsidP="00BB774C">
            <w:pPr>
              <w:jc w:val="center"/>
            </w:pPr>
            <w:r>
              <w:t>lub</w:t>
            </w:r>
          </w:p>
          <w:p w:rsidR="00041107" w:rsidRDefault="00BB774C" w:rsidP="00BB774C">
            <w:pPr>
              <w:jc w:val="center"/>
            </w:pPr>
            <w:r>
              <w:t>45 zł (z konwersją)</w:t>
            </w:r>
            <w:r w:rsidR="00041107">
              <w:t xml:space="preserve"> </w:t>
            </w:r>
          </w:p>
        </w:tc>
      </w:tr>
      <w:tr w:rsidR="009F43EE" w:rsidTr="00AB0135">
        <w:trPr>
          <w:trHeight w:val="690"/>
        </w:trPr>
        <w:tc>
          <w:tcPr>
            <w:tcW w:w="648" w:type="dxa"/>
            <w:vMerge w:val="restart"/>
          </w:tcPr>
          <w:p w:rsidR="009F43EE" w:rsidRDefault="00C87DA7" w:rsidP="000E0782">
            <w:pPr>
              <w:jc w:val="center"/>
            </w:pPr>
            <w:r>
              <w:t>3</w:t>
            </w:r>
          </w:p>
        </w:tc>
        <w:tc>
          <w:tcPr>
            <w:tcW w:w="5040" w:type="dxa"/>
            <w:vMerge w:val="restart"/>
          </w:tcPr>
          <w:p w:rsidR="009F43EE" w:rsidRDefault="009F43EE">
            <w:r>
              <w:t>Kopiowanie materiałów audiowizualnych z taśmy magnetycznej na płytę DVD – dla osoby fizycznej do celów naukowych</w:t>
            </w:r>
            <w:r w:rsidR="00AB0135">
              <w:t>,</w:t>
            </w:r>
            <w:r>
              <w:t xml:space="preserve"> kwota ogólna stanowi sumę dwóch składowych:</w:t>
            </w:r>
          </w:p>
          <w:p w:rsidR="009F43EE" w:rsidRDefault="009F43EE" w:rsidP="009F43EE">
            <w:pPr>
              <w:numPr>
                <w:ilvl w:val="0"/>
                <w:numId w:val="1"/>
              </w:numPr>
            </w:pPr>
            <w:r>
              <w:t xml:space="preserve">koszty przegrania </w:t>
            </w:r>
          </w:p>
          <w:p w:rsidR="009F43EE" w:rsidRDefault="009F43EE" w:rsidP="009F43EE">
            <w:pPr>
              <w:numPr>
                <w:ilvl w:val="0"/>
                <w:numId w:val="1"/>
              </w:numPr>
            </w:pPr>
            <w:r>
              <w:t>opłata licencyjna</w:t>
            </w:r>
          </w:p>
          <w:p w:rsidR="009F43EE" w:rsidRDefault="009F43EE"/>
        </w:tc>
        <w:tc>
          <w:tcPr>
            <w:tcW w:w="1980" w:type="dxa"/>
          </w:tcPr>
          <w:p w:rsidR="009F43EE" w:rsidRDefault="009F43EE"/>
          <w:p w:rsidR="009F43EE" w:rsidRDefault="009F43EE" w:rsidP="00AB0135">
            <w:r>
              <w:t>1) każde rozpoczęte 15 minut</w:t>
            </w:r>
          </w:p>
          <w:p w:rsidR="00AB0135" w:rsidRDefault="00AB0135"/>
        </w:tc>
        <w:tc>
          <w:tcPr>
            <w:tcW w:w="2160" w:type="dxa"/>
            <w:shd w:val="clear" w:color="auto" w:fill="auto"/>
          </w:tcPr>
          <w:p w:rsidR="009F43EE" w:rsidRDefault="009F43EE" w:rsidP="002765AA">
            <w:pPr>
              <w:jc w:val="center"/>
            </w:pPr>
          </w:p>
          <w:p w:rsidR="009F43EE" w:rsidRDefault="009F43EE" w:rsidP="002765AA">
            <w:pPr>
              <w:jc w:val="center"/>
            </w:pPr>
            <w:r>
              <w:t>30 zł. (1:1)</w:t>
            </w:r>
          </w:p>
          <w:p w:rsidR="008C75E9" w:rsidRDefault="008C75E9" w:rsidP="002765AA">
            <w:pPr>
              <w:jc w:val="center"/>
            </w:pPr>
            <w:r>
              <w:t>lub</w:t>
            </w:r>
          </w:p>
          <w:p w:rsidR="009F43EE" w:rsidRDefault="009F43EE" w:rsidP="002765AA">
            <w:pPr>
              <w:jc w:val="center"/>
            </w:pPr>
            <w:r>
              <w:t>45 zł (z konwersją)</w:t>
            </w:r>
          </w:p>
        </w:tc>
      </w:tr>
      <w:tr w:rsidR="009F43EE" w:rsidTr="00AB0135">
        <w:trPr>
          <w:trHeight w:val="690"/>
        </w:trPr>
        <w:tc>
          <w:tcPr>
            <w:tcW w:w="648" w:type="dxa"/>
            <w:vMerge/>
          </w:tcPr>
          <w:p w:rsidR="009F43EE" w:rsidRDefault="009F43EE" w:rsidP="000E0782">
            <w:pPr>
              <w:jc w:val="center"/>
            </w:pPr>
          </w:p>
        </w:tc>
        <w:tc>
          <w:tcPr>
            <w:tcW w:w="5040" w:type="dxa"/>
            <w:vMerge/>
          </w:tcPr>
          <w:p w:rsidR="009F43EE" w:rsidRDefault="009F43EE"/>
        </w:tc>
        <w:tc>
          <w:tcPr>
            <w:tcW w:w="1980" w:type="dxa"/>
          </w:tcPr>
          <w:p w:rsidR="009F43EE" w:rsidRDefault="009F43EE"/>
          <w:p w:rsidR="009F43EE" w:rsidRDefault="009F43EE">
            <w:r>
              <w:t>2) każde rozpoczęte 30 minut</w:t>
            </w:r>
          </w:p>
          <w:p w:rsidR="00AB0135" w:rsidRDefault="00AB0135"/>
        </w:tc>
        <w:tc>
          <w:tcPr>
            <w:tcW w:w="2160" w:type="dxa"/>
            <w:shd w:val="clear" w:color="auto" w:fill="auto"/>
          </w:tcPr>
          <w:p w:rsidR="009F43EE" w:rsidRDefault="009F43EE" w:rsidP="002765AA">
            <w:pPr>
              <w:jc w:val="center"/>
            </w:pPr>
          </w:p>
          <w:p w:rsidR="009F43EE" w:rsidRDefault="009F43EE" w:rsidP="002765AA">
            <w:pPr>
              <w:jc w:val="center"/>
            </w:pPr>
            <w:r>
              <w:t>30 zł.</w:t>
            </w:r>
          </w:p>
        </w:tc>
      </w:tr>
      <w:tr w:rsidR="009F43EE" w:rsidTr="00AB0135">
        <w:trPr>
          <w:trHeight w:val="1103"/>
        </w:trPr>
        <w:tc>
          <w:tcPr>
            <w:tcW w:w="648" w:type="dxa"/>
            <w:vMerge w:val="restart"/>
          </w:tcPr>
          <w:p w:rsidR="009F43EE" w:rsidRDefault="00C87DA7" w:rsidP="009F43EE">
            <w:pPr>
              <w:jc w:val="center"/>
            </w:pPr>
            <w:r>
              <w:t>4</w:t>
            </w:r>
          </w:p>
        </w:tc>
        <w:tc>
          <w:tcPr>
            <w:tcW w:w="5040" w:type="dxa"/>
            <w:vMerge w:val="restart"/>
          </w:tcPr>
          <w:p w:rsidR="009F43EE" w:rsidRDefault="009F43EE" w:rsidP="009F43EE">
            <w:r>
              <w:t xml:space="preserve">Kopiowanie materiałów audiowizualnych z taśmy magnetycznej na płytę DVD </w:t>
            </w:r>
            <w:r w:rsidR="00AB0135">
              <w:t xml:space="preserve">– dla instytucji i firm, do </w:t>
            </w:r>
            <w:r>
              <w:t>celów dokumentacyjnych, bez możliwości upubliczniania, kwota ogólna stanowi sumę dwóch składowych:</w:t>
            </w:r>
          </w:p>
          <w:p w:rsidR="009F43EE" w:rsidRDefault="009F43EE" w:rsidP="009F43EE">
            <w:pPr>
              <w:numPr>
                <w:ilvl w:val="0"/>
                <w:numId w:val="2"/>
              </w:numPr>
            </w:pPr>
            <w:r>
              <w:t xml:space="preserve">koszty przegrania </w:t>
            </w:r>
          </w:p>
          <w:p w:rsidR="009F43EE" w:rsidRDefault="009F43EE" w:rsidP="009F43EE">
            <w:pPr>
              <w:numPr>
                <w:ilvl w:val="0"/>
                <w:numId w:val="2"/>
              </w:numPr>
            </w:pPr>
            <w:r>
              <w:t>opłata licencyjna</w:t>
            </w:r>
          </w:p>
          <w:p w:rsidR="009F43EE" w:rsidRDefault="009F43EE"/>
        </w:tc>
        <w:tc>
          <w:tcPr>
            <w:tcW w:w="1980" w:type="dxa"/>
          </w:tcPr>
          <w:p w:rsidR="009F43EE" w:rsidRDefault="009F43EE"/>
          <w:p w:rsidR="009F43EE" w:rsidRDefault="009F43EE">
            <w:r>
              <w:t>1) każde rozpoczęte 15 minut</w:t>
            </w:r>
          </w:p>
          <w:p w:rsidR="00AB0135" w:rsidRDefault="00AB0135"/>
        </w:tc>
        <w:tc>
          <w:tcPr>
            <w:tcW w:w="2160" w:type="dxa"/>
            <w:shd w:val="clear" w:color="auto" w:fill="auto"/>
          </w:tcPr>
          <w:p w:rsidR="009F43EE" w:rsidRDefault="009F43EE"/>
          <w:p w:rsidR="009F43EE" w:rsidRDefault="009F43EE" w:rsidP="009F43EE">
            <w:pPr>
              <w:jc w:val="center"/>
            </w:pPr>
            <w:r>
              <w:t>30 zł. (1:1)</w:t>
            </w:r>
          </w:p>
          <w:p w:rsidR="008C75E9" w:rsidRDefault="008C75E9" w:rsidP="009F43EE">
            <w:pPr>
              <w:jc w:val="center"/>
            </w:pPr>
            <w:r>
              <w:t>lub</w:t>
            </w:r>
          </w:p>
          <w:p w:rsidR="009F43EE" w:rsidRDefault="009F43EE" w:rsidP="009F43EE">
            <w:pPr>
              <w:jc w:val="center"/>
            </w:pPr>
            <w:r>
              <w:t>45 zł (z konwersją)</w:t>
            </w:r>
          </w:p>
        </w:tc>
      </w:tr>
      <w:tr w:rsidR="009F43EE" w:rsidTr="00AB0135">
        <w:trPr>
          <w:trHeight w:val="1102"/>
        </w:trPr>
        <w:tc>
          <w:tcPr>
            <w:tcW w:w="648" w:type="dxa"/>
            <w:vMerge/>
          </w:tcPr>
          <w:p w:rsidR="009F43EE" w:rsidRDefault="009F43EE" w:rsidP="009F43EE">
            <w:pPr>
              <w:jc w:val="center"/>
            </w:pPr>
          </w:p>
        </w:tc>
        <w:tc>
          <w:tcPr>
            <w:tcW w:w="5040" w:type="dxa"/>
            <w:vMerge/>
          </w:tcPr>
          <w:p w:rsidR="009F43EE" w:rsidRDefault="009F43EE" w:rsidP="009F43EE"/>
        </w:tc>
        <w:tc>
          <w:tcPr>
            <w:tcW w:w="1980" w:type="dxa"/>
          </w:tcPr>
          <w:p w:rsidR="009F43EE" w:rsidRDefault="009F43EE"/>
          <w:p w:rsidR="002B66A6" w:rsidRDefault="002B66A6">
            <w:r>
              <w:t>2) każde rozpoczęte 30 minut</w:t>
            </w:r>
          </w:p>
          <w:p w:rsidR="00AB0135" w:rsidRDefault="00AB0135"/>
        </w:tc>
        <w:tc>
          <w:tcPr>
            <w:tcW w:w="2160" w:type="dxa"/>
            <w:shd w:val="clear" w:color="auto" w:fill="auto"/>
          </w:tcPr>
          <w:p w:rsidR="009F43EE" w:rsidRDefault="009F43EE"/>
          <w:p w:rsidR="002B66A6" w:rsidRDefault="002B66A6" w:rsidP="002B66A6">
            <w:pPr>
              <w:jc w:val="center"/>
            </w:pPr>
            <w:r>
              <w:t>200 zł.</w:t>
            </w:r>
          </w:p>
        </w:tc>
      </w:tr>
      <w:tr w:rsidR="00EC2E2F" w:rsidTr="00AB0135">
        <w:trPr>
          <w:trHeight w:val="968"/>
        </w:trPr>
        <w:tc>
          <w:tcPr>
            <w:tcW w:w="648" w:type="dxa"/>
            <w:vMerge w:val="restart"/>
          </w:tcPr>
          <w:p w:rsidR="00EC2E2F" w:rsidRDefault="00C87DA7" w:rsidP="005B73BB">
            <w:pPr>
              <w:jc w:val="center"/>
            </w:pPr>
            <w:r>
              <w:t>5</w:t>
            </w:r>
          </w:p>
        </w:tc>
        <w:tc>
          <w:tcPr>
            <w:tcW w:w="5040" w:type="dxa"/>
            <w:vMerge w:val="restart"/>
          </w:tcPr>
          <w:p w:rsidR="00EC2E2F" w:rsidRDefault="00EC2E2F" w:rsidP="009F43EE">
            <w:r>
              <w:t>Kopiowanie materiałów audiowizualnych z taśmy magnetycznej na płytę DVD – dla</w:t>
            </w:r>
            <w:r w:rsidR="000A6A80">
              <w:t xml:space="preserve"> osób fizycznych, </w:t>
            </w:r>
            <w:r>
              <w:t>instytucji i firm, z możliwością ich upublicznienia, kwota ogólna stanowi sumę dwóch składowych:</w:t>
            </w:r>
          </w:p>
          <w:p w:rsidR="00EC2E2F" w:rsidRDefault="00EC2E2F" w:rsidP="009F43EE">
            <w:pPr>
              <w:ind w:left="480"/>
            </w:pPr>
            <w:r>
              <w:t xml:space="preserve">1)  koszty przegrania </w:t>
            </w:r>
          </w:p>
          <w:p w:rsidR="00EC2E2F" w:rsidRDefault="00EC2E2F" w:rsidP="009F43EE">
            <w:pPr>
              <w:ind w:left="480"/>
            </w:pPr>
            <w:r>
              <w:t>2) opłata licencyjna</w:t>
            </w:r>
          </w:p>
          <w:p w:rsidR="00EC2E2F" w:rsidRDefault="00EC2E2F"/>
        </w:tc>
        <w:tc>
          <w:tcPr>
            <w:tcW w:w="1980" w:type="dxa"/>
          </w:tcPr>
          <w:p w:rsidR="00EC2E2F" w:rsidRDefault="00EC2E2F"/>
          <w:p w:rsidR="00EC2E2F" w:rsidRDefault="00EC2E2F">
            <w:r>
              <w:t>1) każde rozpoczęte 15 minut</w:t>
            </w:r>
          </w:p>
          <w:p w:rsidR="00AB0135" w:rsidRDefault="00AB0135"/>
        </w:tc>
        <w:tc>
          <w:tcPr>
            <w:tcW w:w="2160" w:type="dxa"/>
            <w:shd w:val="clear" w:color="auto" w:fill="auto"/>
          </w:tcPr>
          <w:p w:rsidR="00EC2E2F" w:rsidRDefault="00EC2E2F"/>
          <w:p w:rsidR="00EC2E2F" w:rsidRDefault="00EC2E2F" w:rsidP="00EC2E2F">
            <w:pPr>
              <w:jc w:val="center"/>
            </w:pPr>
            <w:r>
              <w:t>30 zł. (1:1)</w:t>
            </w:r>
          </w:p>
          <w:p w:rsidR="008C75E9" w:rsidRDefault="008C75E9" w:rsidP="00EC2E2F">
            <w:pPr>
              <w:jc w:val="center"/>
            </w:pPr>
            <w:r>
              <w:t>lub</w:t>
            </w:r>
          </w:p>
          <w:p w:rsidR="00EC2E2F" w:rsidRDefault="00EC2E2F" w:rsidP="00EC2E2F">
            <w:pPr>
              <w:jc w:val="center"/>
            </w:pPr>
            <w:r>
              <w:t>45 zł (z konwersją)</w:t>
            </w:r>
          </w:p>
        </w:tc>
      </w:tr>
      <w:tr w:rsidR="00EC2E2F" w:rsidTr="00AB0135">
        <w:trPr>
          <w:trHeight w:val="967"/>
        </w:trPr>
        <w:tc>
          <w:tcPr>
            <w:tcW w:w="648" w:type="dxa"/>
            <w:vMerge/>
          </w:tcPr>
          <w:p w:rsidR="00EC2E2F" w:rsidRDefault="00EC2E2F"/>
        </w:tc>
        <w:tc>
          <w:tcPr>
            <w:tcW w:w="5040" w:type="dxa"/>
            <w:vMerge/>
          </w:tcPr>
          <w:p w:rsidR="00EC2E2F" w:rsidRDefault="00EC2E2F" w:rsidP="009F43EE"/>
        </w:tc>
        <w:tc>
          <w:tcPr>
            <w:tcW w:w="1980" w:type="dxa"/>
          </w:tcPr>
          <w:p w:rsidR="00EC2E2F" w:rsidRDefault="00EC2E2F"/>
          <w:p w:rsidR="00EC2E2F" w:rsidRDefault="00EC2E2F">
            <w:r>
              <w:t>2)  każde rozpoczęte 30 minut</w:t>
            </w:r>
          </w:p>
          <w:p w:rsidR="00AB0135" w:rsidRDefault="00AB0135"/>
        </w:tc>
        <w:tc>
          <w:tcPr>
            <w:tcW w:w="2160" w:type="dxa"/>
            <w:shd w:val="clear" w:color="auto" w:fill="auto"/>
          </w:tcPr>
          <w:p w:rsidR="00EC2E2F" w:rsidRDefault="00EC2E2F" w:rsidP="00EC2E2F">
            <w:pPr>
              <w:jc w:val="center"/>
            </w:pPr>
          </w:p>
          <w:p w:rsidR="00EC2E2F" w:rsidRDefault="00EC2E2F" w:rsidP="00EC2E2F">
            <w:pPr>
              <w:jc w:val="center"/>
            </w:pPr>
            <w:r>
              <w:t>500 zł.</w:t>
            </w:r>
          </w:p>
        </w:tc>
      </w:tr>
    </w:tbl>
    <w:p w:rsidR="000805C9" w:rsidRDefault="000805C9"/>
    <w:p w:rsidR="00C77553" w:rsidRPr="000805C9" w:rsidRDefault="000805C9">
      <w:pPr>
        <w:rPr>
          <w:u w:val="single"/>
        </w:rPr>
      </w:pPr>
      <w:r w:rsidRPr="000805C9">
        <w:rPr>
          <w:u w:val="single"/>
        </w:rPr>
        <w:t>Uwagi</w:t>
      </w:r>
      <w:r w:rsidR="00C77553" w:rsidRPr="000805C9">
        <w:rPr>
          <w:u w:val="single"/>
        </w:rPr>
        <w:t>:</w:t>
      </w:r>
    </w:p>
    <w:p w:rsidR="000A6A80" w:rsidRDefault="00C77553" w:rsidP="000805C9">
      <w:pPr>
        <w:jc w:val="both"/>
      </w:pPr>
      <w:r>
        <w:t xml:space="preserve">1. </w:t>
      </w:r>
      <w:r w:rsidR="000805C9">
        <w:t xml:space="preserve">Skorzystanie z oferty możliwe jest po złożeniu pisemnej prośby, skierowanej  przez Zamawiającego do Dyrektora TVP S.A. Oddział w Bydgoszczy, z podaniem celu </w:t>
      </w:r>
      <w:r w:rsidR="00C87DA7">
        <w:t xml:space="preserve">                   i przewidywanego sposobu </w:t>
      </w:r>
      <w:r w:rsidR="000805C9">
        <w:t>wykorzystania materiału  filmowego.</w:t>
      </w:r>
    </w:p>
    <w:p w:rsidR="00C87DA7" w:rsidRDefault="00C87DA7" w:rsidP="00C87DA7">
      <w:pPr>
        <w:jc w:val="both"/>
      </w:pPr>
      <w:r>
        <w:t>2. Zgodnie z postanowieniami „</w:t>
      </w:r>
      <w:r w:rsidRPr="00C87DA7">
        <w:t>Uchwa</w:t>
      </w:r>
      <w:r>
        <w:t>ły Nr 275/2015 Zarządu TVP S.A. z dnia z dnia 17 czerwca 2015r. w sprawie zasad udostępniania materiałów audiowizualnych Telewizji Polskiej – Spółka Akcyjna podmiotom zewnętrznym”, przekazanie praw do wykorzystania kopii materiałów filmowych OTV Bydgoszcz ma miejsce poprzez zawarcie przez strony Umowy Licencyjnej</w:t>
      </w:r>
      <w:r w:rsidR="00425C8F">
        <w:t>.</w:t>
      </w:r>
    </w:p>
    <w:p w:rsidR="00C77553" w:rsidRDefault="000A6A80" w:rsidP="000805C9">
      <w:pPr>
        <w:jc w:val="both"/>
      </w:pPr>
      <w:r>
        <w:t>3</w:t>
      </w:r>
      <w:r w:rsidR="00C77553">
        <w:t>.</w:t>
      </w:r>
      <w:r w:rsidR="00AE651D">
        <w:t xml:space="preserve"> </w:t>
      </w:r>
      <w:r w:rsidR="000805C9">
        <w:t>P</w:t>
      </w:r>
      <w:r w:rsidR="00C77553">
        <w:t>odane ceny są kwotami netto w PLN</w:t>
      </w:r>
      <w:r>
        <w:t>.</w:t>
      </w:r>
    </w:p>
    <w:p w:rsidR="000A6A80" w:rsidRDefault="000A6A80" w:rsidP="000805C9">
      <w:pPr>
        <w:jc w:val="both"/>
      </w:pPr>
      <w:r>
        <w:t>4</w:t>
      </w:r>
      <w:r w:rsidR="00C77553">
        <w:t xml:space="preserve">. </w:t>
      </w:r>
      <w:r w:rsidR="000805C9">
        <w:t>W</w:t>
      </w:r>
      <w:r w:rsidR="00C77553">
        <w:t xml:space="preserve"> pr</w:t>
      </w:r>
      <w:r w:rsidR="000805C9">
        <w:t>zypadku nie</w:t>
      </w:r>
      <w:r w:rsidR="00C77553">
        <w:t>dostarczenia przez Zamawiającego płyty DVD</w:t>
      </w:r>
      <w:r w:rsidR="000805C9">
        <w:t>,</w:t>
      </w:r>
      <w:r w:rsidR="00C77553">
        <w:t xml:space="preserve"> do kosztów przegrania doliczana jest opłata za płytę DVD w wysokości 1 zł. netto.</w:t>
      </w:r>
    </w:p>
    <w:sectPr w:rsidR="000A6A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9541E"/>
    <w:multiLevelType w:val="hybridMultilevel"/>
    <w:tmpl w:val="129A1E6C"/>
    <w:lvl w:ilvl="0" w:tplc="DE7A8B4A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631D2A56"/>
    <w:multiLevelType w:val="hybridMultilevel"/>
    <w:tmpl w:val="3170095E"/>
    <w:lvl w:ilvl="0" w:tplc="CC86C1CC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041107"/>
    <w:rsid w:val="00041107"/>
    <w:rsid w:val="000805C9"/>
    <w:rsid w:val="000A6A80"/>
    <w:rsid w:val="000E0782"/>
    <w:rsid w:val="002765AA"/>
    <w:rsid w:val="002B66A6"/>
    <w:rsid w:val="003A5096"/>
    <w:rsid w:val="00425C8F"/>
    <w:rsid w:val="005B73BB"/>
    <w:rsid w:val="008C75E9"/>
    <w:rsid w:val="00976CD0"/>
    <w:rsid w:val="009F43EE"/>
    <w:rsid w:val="00AB0135"/>
    <w:rsid w:val="00AE651D"/>
    <w:rsid w:val="00BB774C"/>
    <w:rsid w:val="00C77553"/>
    <w:rsid w:val="00C87DA7"/>
    <w:rsid w:val="00C93110"/>
    <w:rsid w:val="00D53D67"/>
    <w:rsid w:val="00E00F6B"/>
    <w:rsid w:val="00EC2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0411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360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LP</vt:lpstr>
    </vt:vector>
  </TitlesOfParts>
  <Company>TVP BYDGOSZCZ</Company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creator>p53175</dc:creator>
  <cp:lastModifiedBy>p53175</cp:lastModifiedBy>
  <cp:revision>5</cp:revision>
  <dcterms:created xsi:type="dcterms:W3CDTF">2015-08-03T09:44:00Z</dcterms:created>
  <dcterms:modified xsi:type="dcterms:W3CDTF">2015-08-03T09:58:00Z</dcterms:modified>
</cp:coreProperties>
</file>