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81" w:rsidRPr="00C56D58" w:rsidRDefault="00353A81" w:rsidP="00DE1ABC">
      <w:pPr>
        <w:spacing w:line="360" w:lineRule="auto"/>
        <w:jc w:val="center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  <w:t xml:space="preserve">Regulamin </w:t>
      </w:r>
      <w:r w:rsidR="00A717AC" w:rsidRPr="00C56D58"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  <w:t>p</w:t>
      </w:r>
      <w:r w:rsidRPr="00C56D58"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  <w:t xml:space="preserve">lebiscytu Złota Piłka „Ekstraklasy </w:t>
      </w:r>
      <w:r w:rsidR="00263DDD"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  <w:t>k</w:t>
      </w:r>
      <w:r w:rsidRPr="00C56D58"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  <w:t>ulturalnej”</w:t>
      </w:r>
    </w:p>
    <w:p w:rsidR="00E165AC" w:rsidRPr="00C56D58" w:rsidRDefault="00E165AC" w:rsidP="00E165AC">
      <w:pPr>
        <w:spacing w:line="360" w:lineRule="auto"/>
        <w:jc w:val="center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</w:p>
    <w:p w:rsidR="00E165AC" w:rsidRPr="00C56D58" w:rsidRDefault="00E165AC" w:rsidP="009119D8">
      <w:pPr>
        <w:pStyle w:val="Akapitzlist"/>
        <w:numPr>
          <w:ilvl w:val="0"/>
          <w:numId w:val="3"/>
        </w:numPr>
        <w:spacing w:line="276" w:lineRule="auto"/>
        <w:ind w:left="227" w:hanging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Niniejszy regulamin (zwany dalej „Regulaminem”) okre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la zasady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i warunki przeprowadzenia </w:t>
      </w:r>
      <w:r w:rsidR="00A717AC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pl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ebiscytu pod nazw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Złota Piłka „Ekstraklasy kulturalnej.”</w:t>
      </w:r>
      <w:r w:rsidR="006D0972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</w:p>
    <w:p w:rsidR="009119D8" w:rsidRPr="00C56D58" w:rsidRDefault="009119D8" w:rsidP="009119D8">
      <w:pPr>
        <w:pStyle w:val="Akapitzlist"/>
        <w:spacing w:line="276" w:lineRule="auto"/>
        <w:ind w:left="227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9119D8" w:rsidRPr="00C56D58" w:rsidRDefault="00353A81" w:rsidP="009119D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Celem </w:t>
      </w:r>
      <w:r w:rsidR="00A717AC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p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lebiscytu</w:t>
      </w:r>
      <w:r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Złota Piłka „Ekstraklasy kulturalnej”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C201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(zwanego dalej </w:t>
      </w:r>
      <w:r w:rsidR="007D6B2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„</w:t>
      </w:r>
      <w:r w:rsidR="00C201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Plebiscytem</w:t>
      </w:r>
      <w:r w:rsidR="007D6B2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”</w:t>
      </w:r>
      <w:r w:rsidR="00C201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)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jest promowanie osób, stowarzysze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ń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, </w:t>
      </w:r>
      <w:r w:rsidR="001F70C2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formalnych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="001F70C2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i nieformalnych grup, instytucji i wydarze</w:t>
      </w:r>
      <w:r w:rsidR="001F70C2" w:rsidRPr="00C56D58">
        <w:rPr>
          <w:rFonts w:asciiTheme="majorHAnsi" w:hAnsiTheme="majorHAnsi" w:cs="Cambria"/>
          <w:color w:val="000000" w:themeColor="text1"/>
          <w:sz w:val="28"/>
          <w:szCs w:val="28"/>
        </w:rPr>
        <w:t>ń</w:t>
      </w:r>
      <w:r w:rsidR="00C201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1F70C2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propaguj</w:t>
      </w:r>
      <w:r w:rsidR="001F70C2"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="001F70C2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cych szeroko rozumian</w:t>
      </w:r>
      <w:r w:rsidR="001F70C2"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="001F70C2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kultur</w:t>
      </w:r>
      <w:r w:rsidR="001F70C2"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="001F70C2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,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zwłaszcza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w małych lubuskich miejscowo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ciach. Statuetka</w:t>
      </w:r>
      <w:r w:rsidR="00C201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w kształcie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C201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niewielkiej piły</w:t>
      </w:r>
      <w:r w:rsidR="00C201ED"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</w:t>
      </w:r>
      <w:r w:rsidR="00C201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(czyli</w:t>
      </w:r>
      <w:r w:rsidR="00C201ED"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piłki</w:t>
      </w:r>
      <w:r w:rsidR="00C201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)</w:t>
      </w:r>
      <w:r w:rsidR="00C201ED"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jest przyznawana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za przecinanie stereotypu, 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e kultura jest nudna.</w:t>
      </w:r>
      <w:r w:rsidR="006D0972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</w:p>
    <w:p w:rsidR="009119D8" w:rsidRPr="00C56D58" w:rsidRDefault="009119D8" w:rsidP="009119D8">
      <w:pPr>
        <w:pStyle w:val="Akapitzlist"/>
        <w:spacing w:line="276" w:lineRule="auto"/>
        <w:ind w:left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9119D8" w:rsidRPr="00C56D58" w:rsidRDefault="00C201ED" w:rsidP="009119D8">
      <w:pPr>
        <w:pStyle w:val="Akapitzlist"/>
        <w:numPr>
          <w:ilvl w:val="0"/>
          <w:numId w:val="3"/>
        </w:numPr>
        <w:spacing w:line="276" w:lineRule="auto"/>
        <w:ind w:left="227" w:hanging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Plebiscyt jest integraln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cz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ęś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ci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programu </w:t>
      </w:r>
      <w:r w:rsidR="007D6B2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„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Ekstraklasa kulturalna</w:t>
      </w:r>
      <w:r w:rsidR="007D6B2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”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, 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ukazuj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c</w:t>
      </w:r>
      <w:r w:rsidR="007D6B2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ego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si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na antenie TVP 3 Gorz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ó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w Wielkopolski. </w:t>
      </w:r>
    </w:p>
    <w:p w:rsidR="009119D8" w:rsidRPr="00C56D58" w:rsidRDefault="009119D8" w:rsidP="009119D8">
      <w:pPr>
        <w:pStyle w:val="Akapitzlist"/>
        <w:spacing w:line="276" w:lineRule="auto"/>
        <w:ind w:left="227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756894" w:rsidRPr="00C56D58" w:rsidRDefault="00C201ED" w:rsidP="009119D8">
      <w:pPr>
        <w:pStyle w:val="Akapitzlist"/>
        <w:numPr>
          <w:ilvl w:val="0"/>
          <w:numId w:val="3"/>
        </w:numPr>
        <w:spacing w:line="276" w:lineRule="auto"/>
        <w:ind w:left="227" w:hanging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Organizatorami</w:t>
      </w:r>
      <w:r w:rsidR="00353A81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Plebiscytu s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: Telewizja Polska SA o</w:t>
      </w:r>
      <w:r w:rsidR="00A40C60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ddział w Gorzowie Wielkopolskim</w:t>
      </w:r>
      <w:r w:rsidR="007D6B2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, </w:t>
      </w:r>
      <w:r w:rsidR="00756894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z siedzib</w:t>
      </w:r>
      <w:r w:rsidR="00756894"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="00756894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w Gorzowie Wielkopolskim, ul. Kombatant</w:t>
      </w:r>
      <w:r w:rsidR="00756894" w:rsidRPr="00C56D58">
        <w:rPr>
          <w:rFonts w:asciiTheme="majorHAnsi" w:hAnsiTheme="majorHAnsi" w:cs="Bodoni MT"/>
          <w:color w:val="000000" w:themeColor="text1"/>
          <w:sz w:val="28"/>
          <w:szCs w:val="28"/>
        </w:rPr>
        <w:t>ó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w 34 </w:t>
      </w:r>
      <w:r w:rsidR="00A40C60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oraz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Wojewódzka i Miejska Biblioteka Publicz</w:t>
      </w:r>
      <w:r w:rsidR="004E3E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na 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im. Zbigniewa Herberta </w:t>
      </w:r>
      <w:r w:rsidR="00756894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z siedzib</w:t>
      </w:r>
      <w:r w:rsidR="00756894"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="00756894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w </w:t>
      </w:r>
      <w:r w:rsidR="004E3E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Gorzowie Wielkopolskim</w:t>
      </w:r>
      <w:r w:rsidR="00756894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, ul. Sikorskiego 107 (zwan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ymi</w:t>
      </w:r>
      <w:r w:rsidR="00756894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dalej „Organizatorami”).</w:t>
      </w:r>
    </w:p>
    <w:p w:rsidR="009119D8" w:rsidRPr="00C56D58" w:rsidRDefault="009119D8" w:rsidP="009119D8">
      <w:pPr>
        <w:pStyle w:val="Akapitzlist"/>
        <w:spacing w:line="276" w:lineRule="auto"/>
        <w:ind w:left="227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C201ED" w:rsidRPr="00C56D58" w:rsidRDefault="007E69DA" w:rsidP="009119D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Pr</w:t>
      </w:r>
      <w:r w:rsidR="00D943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zedstawiciele Organizat</w:t>
      </w:r>
      <w:r w:rsidR="00E165AC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</w:t>
      </w:r>
      <w:r w:rsidR="00D943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rów wchodz</w:t>
      </w:r>
      <w:r w:rsidR="00D943ED"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w sk</w:t>
      </w:r>
      <w:r w:rsidR="009C0DA0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ład Kapituły, która zdecyduje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9C0DA0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o tym, komu przypadnie statuetka </w:t>
      </w:r>
      <w:r w:rsidR="009C0DA0"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Złotej Piłki „Ekstraklasy </w:t>
      </w:r>
      <w:r w:rsidR="00263DDD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k</w:t>
      </w:r>
      <w:r w:rsidR="009C0DA0"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ulturalnej”</w:t>
      </w:r>
      <w:r w:rsidR="006D0972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oraz Nominacje do tej nagrody.</w:t>
      </w:r>
    </w:p>
    <w:p w:rsidR="009119D8" w:rsidRPr="00C56D58" w:rsidRDefault="009119D8" w:rsidP="009119D8">
      <w:pPr>
        <w:pStyle w:val="Akapitzlist"/>
        <w:spacing w:line="276" w:lineRule="auto"/>
        <w:ind w:left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756894" w:rsidRPr="00C56D58" w:rsidRDefault="007E69DA" w:rsidP="00A717A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Zgłosze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ń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os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ó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b, instytucji, stowarzysze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ń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, grup itp. do Plebiscytu</w:t>
      </w:r>
      <w:r w:rsidR="00A717AC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dokonuj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D943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W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idzowie TVP 3 Gorzów Wielkopolski na formularzu, który </w:t>
      </w:r>
      <w:r w:rsidR="007E171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stanowi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001175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Z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ał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czni</w:t>
      </w:r>
      <w:r w:rsidR="007E171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k</w:t>
      </w:r>
      <w:r w:rsidR="00756894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do niniejszego Regulaminu.</w:t>
      </w:r>
    </w:p>
    <w:p w:rsidR="009119D8" w:rsidRPr="00C56D58" w:rsidRDefault="009119D8" w:rsidP="009119D8">
      <w:pPr>
        <w:pStyle w:val="Akapitzlist"/>
        <w:spacing w:line="276" w:lineRule="auto"/>
        <w:ind w:left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9119D8" w:rsidRPr="00C56D58" w:rsidRDefault="00E165AC" w:rsidP="00366A8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Pozyskane podczas zgłoszenia dane osobowe osób, </w:t>
      </w:r>
      <w:r w:rsidR="00366A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stowarzyszeń,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grup,</w:t>
      </w:r>
      <w:r w:rsidR="00366A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instytucji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itp. </w:t>
      </w:r>
      <w:r w:rsidR="004C60C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b</w:t>
      </w:r>
      <w:r w:rsidR="004C60C7"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="004C60C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d</w:t>
      </w:r>
      <w:r w:rsidR="004C60C7"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="004C60C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przetwarzane </w:t>
      </w:r>
      <w:r w:rsidR="004C60C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zgodnie z ustaw</w:t>
      </w:r>
      <w:r w:rsidR="004C60C7"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="004C60C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z dnia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4C60C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29 sierpnia 1997 r. o ochronie danych osobowych </w:t>
      </w:r>
      <w:r w:rsidR="006D0972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przez Organizatorów </w:t>
      </w:r>
      <w:r w:rsidR="004C60C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w celu przeprowadzenia Plebiscytu. </w:t>
      </w:r>
    </w:p>
    <w:p w:rsidR="007379EB" w:rsidRPr="00C56D58" w:rsidRDefault="007379EB" w:rsidP="007379EB">
      <w:pPr>
        <w:pStyle w:val="Akapitzlist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7379EB" w:rsidRPr="00C56D58" w:rsidRDefault="007379EB" w:rsidP="007379EB">
      <w:pPr>
        <w:spacing w:line="276" w:lineRule="auto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001175" w:rsidRPr="00C56D58" w:rsidRDefault="00F87F93" w:rsidP="007379E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lastRenderedPageBreak/>
        <w:t>Osoba zgłaszaj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ca ma prawo do edycji swoich danych </w:t>
      </w:r>
      <w:r w:rsidR="007379EB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osobowych</w:t>
      </w:r>
      <w:r w:rsidR="007379EB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i 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żą</w:t>
      </w:r>
      <w:r w:rsidR="009119D8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dania zaprzestania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ich przetwarzania. Podanie danych jest dobrowolne jednak mo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e by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ć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konieczne do </w:t>
      </w:r>
      <w:r w:rsidR="007379EB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realizacji wskazanego celu.</w:t>
      </w:r>
      <w:r w:rsidR="007379EB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</w:p>
    <w:p w:rsidR="007E69DA" w:rsidRPr="00C56D58" w:rsidRDefault="007E69DA" w:rsidP="0000117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Terminarz Plebiscytu ka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dorazowo wyznaczaj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Organizatorzy.</w:t>
      </w:r>
    </w:p>
    <w:p w:rsidR="00001175" w:rsidRPr="00C56D58" w:rsidRDefault="00001175" w:rsidP="00366A87">
      <w:pPr>
        <w:pStyle w:val="Akapitzlist"/>
        <w:ind w:left="284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B6078D" w:rsidRPr="00263DDD" w:rsidRDefault="00B6078D" w:rsidP="00263DDD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Zgłoszenia</w:t>
      </w:r>
      <w:r w:rsidR="007E69DA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kandydatów b</w:t>
      </w:r>
      <w:r w:rsidR="007E69DA" w:rsidRPr="00C02697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="007E69DA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d</w:t>
      </w:r>
      <w:r w:rsidR="007E69DA" w:rsidRPr="00C02697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="007E69DA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przyjmowane </w:t>
      </w:r>
      <w:r w:rsidR="00D943ED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od Telewidzów</w:t>
      </w:r>
      <w:r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D943ED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w dniach</w:t>
      </w:r>
      <w:r w:rsidR="00263DDD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="00C56D58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7</w:t>
      </w:r>
      <w:r w:rsidR="00F87F93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-</w:t>
      </w:r>
      <w:r w:rsidR="00A40C60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1</w:t>
      </w:r>
      <w:r w:rsidR="00C56D58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8</w:t>
      </w:r>
      <w:r w:rsidR="00A40C60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7E69DA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maja</w:t>
      </w:r>
      <w:r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2018 r</w:t>
      </w:r>
      <w:r w:rsidR="007E69DA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. Posi</w:t>
      </w:r>
      <w:r w:rsidR="002F1B7B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edzenie Kapituły odb</w:t>
      </w:r>
      <w:r w:rsidR="002F1B7B" w:rsidRPr="00C02697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="002F1B7B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dzie si</w:t>
      </w:r>
      <w:r w:rsidR="002F1B7B" w:rsidRPr="00C02697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="002F1B7B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2F1B7B" w:rsidRPr="00C02697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2</w:t>
      </w:r>
      <w:r w:rsidR="00C56D58" w:rsidRPr="00C02697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2</w:t>
      </w:r>
      <w:r w:rsidR="002F1B7B" w:rsidRPr="00C02697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</w:t>
      </w:r>
      <w:r w:rsidR="007E69DA" w:rsidRPr="00C02697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m</w:t>
      </w:r>
      <w:r w:rsidR="002F1B7B" w:rsidRPr="00C02697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aja</w:t>
      </w:r>
      <w:r w:rsidR="002F1B7B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2018</w:t>
      </w:r>
      <w:r w:rsidR="00E345E8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6D1BE1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r</w:t>
      </w:r>
      <w:r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.,</w:t>
      </w:r>
      <w:r w:rsidR="006D1BE1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C02697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="006D1BE1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a Gala Finałowa </w:t>
      </w:r>
      <w:r w:rsidR="002F1B7B" w:rsidRPr="00C02697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pod koniec</w:t>
      </w:r>
      <w:r w:rsidR="007E69DA" w:rsidRPr="00C02697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maja</w:t>
      </w:r>
      <w:r w:rsidR="007E69DA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201</w:t>
      </w:r>
      <w:r w:rsidR="002F1B7B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8</w:t>
      </w:r>
      <w:r w:rsidR="007E69DA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r.</w:t>
      </w:r>
      <w:r w:rsidR="00C02697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7E69DA" w:rsidRPr="00C02697">
        <w:rPr>
          <w:rFonts w:asciiTheme="majorHAnsi" w:hAnsiTheme="majorHAnsi" w:cstheme="minorHAnsi"/>
          <w:color w:val="000000" w:themeColor="text1"/>
          <w:sz w:val="28"/>
          <w:szCs w:val="28"/>
        </w:rPr>
        <w:t>w Wojewódzkiej</w:t>
      </w:r>
      <w:r w:rsidR="00263DDD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263DDD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="007E69DA" w:rsidRPr="00263DDD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i Miejskiej Bibliotece Publicznej </w:t>
      </w:r>
      <w:r w:rsidR="00F87F93" w:rsidRPr="00263DDD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im. Zbigniewa Herberta </w:t>
      </w:r>
      <w:r w:rsidR="00C02697" w:rsidRPr="00263DDD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w Gorzowie </w:t>
      </w:r>
      <w:r w:rsidR="00263DDD" w:rsidRPr="00263DDD">
        <w:rPr>
          <w:rFonts w:asciiTheme="majorHAnsi" w:hAnsiTheme="majorHAnsi" w:cstheme="minorHAnsi"/>
          <w:color w:val="000000" w:themeColor="text1"/>
          <w:sz w:val="28"/>
          <w:szCs w:val="28"/>
        </w:rPr>
        <w:t>Wielkopol</w:t>
      </w:r>
      <w:r w:rsidR="00263DDD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skim. Konkretny termin Gali zostanie podany do publicznej wiadomości. </w:t>
      </w:r>
      <w:bookmarkStart w:id="0" w:name="_GoBack"/>
      <w:bookmarkEnd w:id="0"/>
    </w:p>
    <w:p w:rsidR="00C02697" w:rsidRPr="00C02697" w:rsidRDefault="00C02697" w:rsidP="00C02697">
      <w:pPr>
        <w:pStyle w:val="Akapitzlist"/>
        <w:spacing w:line="276" w:lineRule="auto"/>
        <w:ind w:left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F87F93" w:rsidRPr="00C56D58" w:rsidRDefault="009C0DA0" w:rsidP="00B6078D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Zgłoszenia b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d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przyjmowane w formie tradycyjnej (na adres: TVP SA Oddzia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="00B6078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w Gorzowie W</w:t>
      </w:r>
      <w:r w:rsidR="00F87F93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ielkopolskim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, ul. Komba</w:t>
      </w:r>
      <w:r w:rsidR="00B6078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tantów 34, 66-400 Gorzów Wielkopolski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z dopiskiem „Złota </w:t>
      </w:r>
      <w:r w:rsidR="00F87F93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P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iłka”) lub mailowej (na adres: </w:t>
      </w:r>
      <w:hyperlink r:id="rId7" w:history="1">
        <w:r w:rsidR="00F87F93" w:rsidRPr="00C56D58">
          <w:rPr>
            <w:rStyle w:val="Hipercze"/>
            <w:rFonts w:asciiTheme="majorHAnsi" w:hAnsiTheme="majorHAnsi" w:cstheme="minorHAnsi"/>
            <w:color w:val="000000" w:themeColor="text1"/>
            <w:sz w:val="28"/>
            <w:szCs w:val="28"/>
            <w:u w:val="none"/>
          </w:rPr>
          <w:t>ekstraklasa@tvp.pl</w:t>
        </w:r>
      </w:hyperlink>
      <w:r w:rsidR="00366A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).</w:t>
      </w:r>
    </w:p>
    <w:p w:rsidR="00B6078D" w:rsidRPr="00C56D58" w:rsidRDefault="00B6078D" w:rsidP="00B6078D">
      <w:pPr>
        <w:pStyle w:val="Akapitzlist"/>
        <w:spacing w:line="276" w:lineRule="auto"/>
        <w:ind w:left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756894" w:rsidRPr="00C56D58" w:rsidRDefault="009C0DA0" w:rsidP="00B6078D">
      <w:pPr>
        <w:pStyle w:val="Akapitzlist"/>
        <w:numPr>
          <w:ilvl w:val="0"/>
          <w:numId w:val="3"/>
        </w:numPr>
        <w:spacing w:line="360" w:lineRule="auto"/>
        <w:ind w:left="284" w:hanging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Zgłoszenia, które napłyn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po</w:t>
      </w:r>
      <w:r w:rsidR="00F87F93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terminie nie b</w:t>
      </w:r>
      <w:r w:rsidR="00F87F93"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="00F87F93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d</w:t>
      </w:r>
      <w:r w:rsidR="00F87F93"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="00F87F93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rozpatrywane</w:t>
      </w:r>
      <w:r w:rsidR="00B6078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.</w:t>
      </w:r>
    </w:p>
    <w:p w:rsidR="00B6078D" w:rsidRPr="00C56D58" w:rsidRDefault="00B6078D" w:rsidP="00366A87">
      <w:pPr>
        <w:pStyle w:val="Akapitzlist"/>
        <w:ind w:left="426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9C0DA0" w:rsidRPr="00C56D58" w:rsidRDefault="00D943ED" w:rsidP="00B6078D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Spo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ś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r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ó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d nades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anych</w:t>
      </w:r>
      <w:r w:rsidR="00366A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przez Telewidzów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zg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osze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ń</w:t>
      </w:r>
      <w:r w:rsidR="00366A87" w:rsidRPr="00C56D58">
        <w:rPr>
          <w:rFonts w:asciiTheme="majorHAnsi" w:hAnsiTheme="majorHAnsi" w:cs="Cambria"/>
          <w:color w:val="000000" w:themeColor="text1"/>
          <w:sz w:val="28"/>
          <w:szCs w:val="28"/>
        </w:rPr>
        <w:t>,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Kapitu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a wybierze Laureata</w:t>
      </w:r>
      <w:r w:rsidR="00366A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i Nominowanych do statuetki. Kapituła wska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e jednego Laureata oraz pi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ciu Nominowanych (chyba, 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e uzna, i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na Nominacj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zas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uguje wi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cej zg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oszonych Podmiot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ó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w). Wyniki Plebiscytu zostan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og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oszone podczas Gali.</w:t>
      </w:r>
    </w:p>
    <w:p w:rsidR="00B6078D" w:rsidRPr="00C56D58" w:rsidRDefault="00B6078D" w:rsidP="00366A87">
      <w:pPr>
        <w:pStyle w:val="Akapitzlist"/>
        <w:ind w:left="284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D943ED" w:rsidRPr="00C56D58" w:rsidRDefault="00D943ED" w:rsidP="00366A87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Organizatorzy maj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prawo przyzna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ć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B6078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s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tatuetk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Złotej Piłki </w:t>
      </w:r>
      <w:r w:rsidR="00B6078D"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„Ekstraklasy </w:t>
      </w:r>
      <w:r w:rsidR="00263DDD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k</w:t>
      </w:r>
      <w:r w:rsidR="00B6078D"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ulturalnej”</w:t>
      </w:r>
      <w:r w:rsidR="00B6078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b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d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ź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Nominacj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osobom lub instytucjom, kt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ó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re nie</w:t>
      </w:r>
      <w:r w:rsidR="00366A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zosta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y zg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oszone przez Telewidz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ó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w,</w:t>
      </w:r>
      <w:r w:rsidR="00B6078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a które zdaniem Organizatorów</w:t>
      </w:r>
      <w:r w:rsidR="00366A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przecinaj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stereotyp, 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e kultura jest nudna.</w:t>
      </w:r>
    </w:p>
    <w:p w:rsidR="00B6078D" w:rsidRPr="00C56D58" w:rsidRDefault="00B6078D" w:rsidP="00366A87">
      <w:pPr>
        <w:pStyle w:val="Akapitzlist"/>
        <w:ind w:left="284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D943ED" w:rsidRPr="00C56D58" w:rsidRDefault="00D943ED" w:rsidP="00B6078D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Statuetki </w:t>
      </w:r>
      <w:r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Złotej Piłki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B6078D"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„Ekstraklasy </w:t>
      </w:r>
      <w:r w:rsidR="00263DDD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k</w:t>
      </w:r>
      <w:r w:rsidR="00B6078D" w:rsidRPr="00C56D58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ulturalnej”</w:t>
      </w:r>
      <w:r w:rsidR="00B6078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nie mo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na sprzedawa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ć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ani przekazywa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ć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innym osobom lub instytucjom.</w:t>
      </w:r>
    </w:p>
    <w:p w:rsidR="00B6078D" w:rsidRPr="00C56D58" w:rsidRDefault="00B6078D" w:rsidP="00366A87">
      <w:pPr>
        <w:pStyle w:val="Akapitzlist"/>
        <w:ind w:left="284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D943ED" w:rsidRPr="00C56D58" w:rsidRDefault="00D943ED" w:rsidP="00B6078D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Decyzje Kapituły s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niepodwa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alne i ostateczne. </w:t>
      </w:r>
    </w:p>
    <w:p w:rsidR="00B6078D" w:rsidRPr="00C56D58" w:rsidRDefault="00B6078D" w:rsidP="00B6078D">
      <w:pPr>
        <w:pStyle w:val="Akapitzlist"/>
        <w:spacing w:line="276" w:lineRule="auto"/>
        <w:ind w:left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366A87" w:rsidRPr="00C56D58" w:rsidRDefault="00366A87" w:rsidP="00B6078D">
      <w:pPr>
        <w:pStyle w:val="Akapitzlist"/>
        <w:spacing w:line="276" w:lineRule="auto"/>
        <w:ind w:left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366A87" w:rsidRPr="00C56D58" w:rsidRDefault="00366A87" w:rsidP="00B6078D">
      <w:pPr>
        <w:pStyle w:val="Akapitzlist"/>
        <w:spacing w:line="276" w:lineRule="auto"/>
        <w:ind w:left="284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D943ED" w:rsidRPr="00C56D58" w:rsidRDefault="009C0DA0" w:rsidP="00B6078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Gala</w:t>
      </w:r>
      <w:r w:rsidR="00D943E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Finałowa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b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dzie rejestrowana przez TVP 3 Gorz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ó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w Wielkopolski</w:t>
      </w:r>
      <w:r w:rsidR="00F87F93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i wyemitowana na antenie stacji. </w:t>
      </w:r>
      <w:r w:rsidR="002F1B7B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Uczestnictwo w niej jest równoznaczne ze zgod</w:t>
      </w:r>
      <w:r w:rsidR="002F1B7B"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="002F1B7B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na rejestracj</w:t>
      </w:r>
      <w:r w:rsidR="002F1B7B" w:rsidRPr="00C56D58">
        <w:rPr>
          <w:rFonts w:asciiTheme="majorHAnsi" w:hAnsiTheme="majorHAnsi" w:cs="Cambria"/>
          <w:color w:val="000000" w:themeColor="text1"/>
          <w:sz w:val="28"/>
          <w:szCs w:val="28"/>
        </w:rPr>
        <w:t>ę</w:t>
      </w:r>
      <w:r w:rsidR="002F1B7B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wizerunku i g</w:t>
      </w:r>
      <w:r w:rsidR="002F1B7B"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="002F1B7B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osu oraz udział</w:t>
      </w:r>
      <w:r w:rsidR="00B6078D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="00366A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w programie.</w:t>
      </w:r>
    </w:p>
    <w:p w:rsidR="00B6078D" w:rsidRPr="00C56D58" w:rsidRDefault="00B6078D" w:rsidP="00B6078D">
      <w:pPr>
        <w:pStyle w:val="Akapitzlist"/>
        <w:spacing w:line="276" w:lineRule="auto"/>
        <w:ind w:left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9C0DA0" w:rsidRPr="00C56D58" w:rsidRDefault="00D943ED" w:rsidP="00B6078D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Organizatorzy nie zwracaj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koszt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ó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w dojazdu ani 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ż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adnych innych poniesionych przez uczestnik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ó</w:t>
      </w:r>
      <w:r w:rsidR="00366A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w Gali.</w:t>
      </w:r>
    </w:p>
    <w:p w:rsidR="00337D87" w:rsidRPr="00C56D58" w:rsidRDefault="00337D87" w:rsidP="00366A87">
      <w:pPr>
        <w:pStyle w:val="Akapitzlist"/>
        <w:ind w:left="426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D943ED" w:rsidRPr="00C56D58" w:rsidRDefault="00353A81" w:rsidP="00366A87">
      <w:pPr>
        <w:pStyle w:val="Akapitzlist"/>
        <w:numPr>
          <w:ilvl w:val="0"/>
          <w:numId w:val="3"/>
        </w:numPr>
        <w:tabs>
          <w:tab w:val="left" w:pos="6379"/>
        </w:tabs>
        <w:spacing w:line="276" w:lineRule="auto"/>
        <w:ind w:left="426" w:hanging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Organizatorzy nie zwracaj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nades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anych zg</w:t>
      </w:r>
      <w:r w:rsidRPr="00C56D58">
        <w:rPr>
          <w:rFonts w:asciiTheme="majorHAnsi" w:hAnsiTheme="majorHAnsi" w:cs="Bodoni MT"/>
          <w:color w:val="000000" w:themeColor="text1"/>
          <w:sz w:val="28"/>
          <w:szCs w:val="28"/>
        </w:rPr>
        <w:t>ł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osze</w:t>
      </w:r>
      <w:r w:rsidRPr="00C56D58">
        <w:rPr>
          <w:rFonts w:asciiTheme="majorHAnsi" w:hAnsiTheme="majorHAnsi" w:cs="Cambria"/>
          <w:color w:val="000000" w:themeColor="text1"/>
          <w:sz w:val="28"/>
          <w:szCs w:val="28"/>
        </w:rPr>
        <w:t>ń</w:t>
      </w:r>
      <w:r w:rsidR="004E3E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ani zał</w:t>
      </w:r>
      <w:r w:rsidR="004E3E87" w:rsidRPr="00C56D58">
        <w:rPr>
          <w:rFonts w:asciiTheme="majorHAnsi" w:hAnsiTheme="majorHAnsi" w:cs="Cambria"/>
          <w:color w:val="000000" w:themeColor="text1"/>
          <w:sz w:val="28"/>
          <w:szCs w:val="28"/>
        </w:rPr>
        <w:t>ą</w:t>
      </w:r>
      <w:r w:rsidR="004E3E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czonych materia</w:t>
      </w:r>
      <w:r w:rsidR="004E3E87" w:rsidRPr="00C56D58">
        <w:rPr>
          <w:rFonts w:asciiTheme="majorHAnsi" w:hAnsiTheme="majorHAnsi" w:cs="Bodoni MT"/>
          <w:color w:val="000000" w:themeColor="text1"/>
          <w:sz w:val="28"/>
          <w:szCs w:val="28"/>
        </w:rPr>
        <w:t>łó</w:t>
      </w:r>
      <w:r w:rsidR="004E3E87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w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.</w:t>
      </w:r>
    </w:p>
    <w:p w:rsidR="00337D87" w:rsidRPr="00C56D58" w:rsidRDefault="00337D87" w:rsidP="00366A87">
      <w:pPr>
        <w:pStyle w:val="Akapitzlist"/>
        <w:ind w:left="426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353A81" w:rsidRPr="00C56D58" w:rsidRDefault="00353A81" w:rsidP="00337D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Sprawy nieuregulowane niniejszym </w:t>
      </w:r>
      <w:r w:rsidR="006D0972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R</w:t>
      </w:r>
      <w:r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egulaminem rozstrzy</w:t>
      </w:r>
      <w:r w:rsidR="004E22D6" w:rsidRPr="00C56D58">
        <w:rPr>
          <w:rFonts w:asciiTheme="majorHAnsi" w:hAnsiTheme="majorHAnsi" w:cstheme="minorHAnsi"/>
          <w:color w:val="000000" w:themeColor="text1"/>
          <w:sz w:val="28"/>
          <w:szCs w:val="28"/>
        </w:rPr>
        <w:t>ga Kapituła na pisemny wniosek zgłaszającego.</w:t>
      </w:r>
    </w:p>
    <w:p w:rsidR="006E038B" w:rsidRPr="006E038B" w:rsidRDefault="006E038B" w:rsidP="006E038B">
      <w:pPr>
        <w:pStyle w:val="Akapitzlist"/>
        <w:rPr>
          <w:rFonts w:asciiTheme="majorHAnsi" w:hAnsiTheme="majorHAnsi" w:cstheme="minorHAnsi"/>
          <w:sz w:val="28"/>
          <w:szCs w:val="28"/>
        </w:rPr>
      </w:pPr>
    </w:p>
    <w:p w:rsidR="006E038B" w:rsidRDefault="006E038B" w:rsidP="006E038B">
      <w:pPr>
        <w:spacing w:line="276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6E038B" w:rsidRDefault="006E038B" w:rsidP="006E038B">
      <w:pPr>
        <w:spacing w:line="276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6E038B" w:rsidRDefault="006E038B" w:rsidP="006E038B">
      <w:pPr>
        <w:spacing w:line="276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6E038B" w:rsidRDefault="006E038B" w:rsidP="006E038B">
      <w:pPr>
        <w:spacing w:line="276" w:lineRule="auto"/>
        <w:jc w:val="both"/>
      </w:pPr>
    </w:p>
    <w:p w:rsidR="006E038B" w:rsidRDefault="006E038B" w:rsidP="006E038B">
      <w:pPr>
        <w:spacing w:line="276" w:lineRule="auto"/>
        <w:jc w:val="both"/>
      </w:pPr>
    </w:p>
    <w:sectPr w:rsidR="006E038B" w:rsidSect="00D35A5C">
      <w:footerReference w:type="default" r:id="rId8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00" w:rsidRDefault="00F90900" w:rsidP="004E22D6">
      <w:r>
        <w:separator/>
      </w:r>
    </w:p>
  </w:endnote>
  <w:endnote w:type="continuationSeparator" w:id="0">
    <w:p w:rsidR="00F90900" w:rsidRDefault="00F90900" w:rsidP="004E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015892"/>
      <w:docPartObj>
        <w:docPartGallery w:val="Page Numbers (Bottom of Page)"/>
        <w:docPartUnique/>
      </w:docPartObj>
    </w:sdtPr>
    <w:sdtEndPr/>
    <w:sdtContent>
      <w:p w:rsidR="004E22D6" w:rsidRDefault="00E03718">
        <w:pPr>
          <w:pStyle w:val="Stopka"/>
          <w:jc w:val="center"/>
        </w:pPr>
        <w:r>
          <w:fldChar w:fldCharType="begin"/>
        </w:r>
        <w:r w:rsidR="004E22D6">
          <w:instrText>PAGE   \* MERGEFORMAT</w:instrText>
        </w:r>
        <w:r>
          <w:fldChar w:fldCharType="separate"/>
        </w:r>
        <w:r w:rsidR="00263DDD">
          <w:rPr>
            <w:noProof/>
          </w:rPr>
          <w:t>1</w:t>
        </w:r>
        <w:r>
          <w:fldChar w:fldCharType="end"/>
        </w:r>
      </w:p>
    </w:sdtContent>
  </w:sdt>
  <w:p w:rsidR="004E22D6" w:rsidRDefault="004E2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00" w:rsidRDefault="00F90900" w:rsidP="004E22D6">
      <w:r>
        <w:separator/>
      </w:r>
    </w:p>
  </w:footnote>
  <w:footnote w:type="continuationSeparator" w:id="0">
    <w:p w:rsidR="00F90900" w:rsidRDefault="00F90900" w:rsidP="004E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4F0"/>
    <w:multiLevelType w:val="hybridMultilevel"/>
    <w:tmpl w:val="F40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521"/>
    <w:multiLevelType w:val="hybridMultilevel"/>
    <w:tmpl w:val="FA9A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56F7"/>
    <w:multiLevelType w:val="hybridMultilevel"/>
    <w:tmpl w:val="44E6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81"/>
    <w:rsid w:val="00001175"/>
    <w:rsid w:val="00064782"/>
    <w:rsid w:val="000B1157"/>
    <w:rsid w:val="001F70C2"/>
    <w:rsid w:val="00263DDD"/>
    <w:rsid w:val="002D0A73"/>
    <w:rsid w:val="002F1B7B"/>
    <w:rsid w:val="003006E5"/>
    <w:rsid w:val="00337D87"/>
    <w:rsid w:val="00353A81"/>
    <w:rsid w:val="00366A87"/>
    <w:rsid w:val="004C60C7"/>
    <w:rsid w:val="004E22D6"/>
    <w:rsid w:val="004E3E87"/>
    <w:rsid w:val="006016C5"/>
    <w:rsid w:val="006324F3"/>
    <w:rsid w:val="006567AC"/>
    <w:rsid w:val="006C2C5C"/>
    <w:rsid w:val="006D0972"/>
    <w:rsid w:val="006D1BE1"/>
    <w:rsid w:val="006E038B"/>
    <w:rsid w:val="007239CA"/>
    <w:rsid w:val="007379EB"/>
    <w:rsid w:val="00756894"/>
    <w:rsid w:val="007D6B27"/>
    <w:rsid w:val="007E1717"/>
    <w:rsid w:val="007E69DA"/>
    <w:rsid w:val="009119D8"/>
    <w:rsid w:val="009C0DA0"/>
    <w:rsid w:val="00A40C60"/>
    <w:rsid w:val="00A717AC"/>
    <w:rsid w:val="00B1196E"/>
    <w:rsid w:val="00B15447"/>
    <w:rsid w:val="00B6078D"/>
    <w:rsid w:val="00C02697"/>
    <w:rsid w:val="00C201ED"/>
    <w:rsid w:val="00C21947"/>
    <w:rsid w:val="00C56D58"/>
    <w:rsid w:val="00C86D10"/>
    <w:rsid w:val="00CB2A83"/>
    <w:rsid w:val="00CF0A27"/>
    <w:rsid w:val="00D35A5C"/>
    <w:rsid w:val="00D943ED"/>
    <w:rsid w:val="00DE1ABC"/>
    <w:rsid w:val="00E03718"/>
    <w:rsid w:val="00E165AC"/>
    <w:rsid w:val="00E345E8"/>
    <w:rsid w:val="00E8659F"/>
    <w:rsid w:val="00F41C91"/>
    <w:rsid w:val="00F87F93"/>
    <w:rsid w:val="00F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07EA"/>
  <w15:docId w15:val="{101847CF-3C7A-47EC-9621-87671E99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A8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A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353A81"/>
    <w:rPr>
      <w:b/>
      <w:bCs/>
    </w:rPr>
  </w:style>
  <w:style w:type="character" w:styleId="Hipercze">
    <w:name w:val="Hyperlink"/>
    <w:semiHidden/>
    <w:rsid w:val="00353A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3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2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straklasa@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p86848</dc:creator>
  <cp:lastModifiedBy>Marzena Wysocka</cp:lastModifiedBy>
  <cp:revision>3</cp:revision>
  <cp:lastPrinted>2018-04-27T16:27:00Z</cp:lastPrinted>
  <dcterms:created xsi:type="dcterms:W3CDTF">2018-05-04T09:55:00Z</dcterms:created>
  <dcterms:modified xsi:type="dcterms:W3CDTF">2018-05-04T11:08:00Z</dcterms:modified>
</cp:coreProperties>
</file>