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B9" w:rsidRPr="00BF1B78" w:rsidRDefault="00D035A4" w:rsidP="00C94FEC">
      <w:pPr>
        <w:spacing w:line="20" w:lineRule="atLeast"/>
        <w:contextualSpacing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OGŁOSZENIE O SPRZEDAŻY SAMOCHODÓW</w:t>
      </w:r>
      <w:r w:rsidR="00BF1B78" w:rsidRPr="00BF1B78">
        <w:rPr>
          <w:rFonts w:cs="Times New Roman"/>
          <w:b/>
          <w:sz w:val="36"/>
        </w:rPr>
        <w:t xml:space="preserve"> TVP S.A. ODDZIAŁU TERENOWEGO W KIELCACH</w:t>
      </w:r>
    </w:p>
    <w:p w:rsidR="00C94FEC" w:rsidRPr="00BF1B78" w:rsidRDefault="00C94FEC" w:rsidP="00C94FEC">
      <w:pPr>
        <w:spacing w:line="20" w:lineRule="atLeast"/>
        <w:contextualSpacing/>
        <w:jc w:val="center"/>
        <w:rPr>
          <w:rFonts w:cs="Times New Roman"/>
          <w:sz w:val="36"/>
        </w:rPr>
      </w:pPr>
    </w:p>
    <w:tbl>
      <w:tblPr>
        <w:tblStyle w:val="Tabela-Siatka"/>
        <w:tblW w:w="9639" w:type="dxa"/>
        <w:tblLook w:val="04A0"/>
      </w:tblPr>
      <w:tblGrid>
        <w:gridCol w:w="567"/>
        <w:gridCol w:w="2268"/>
        <w:gridCol w:w="2268"/>
        <w:gridCol w:w="2268"/>
        <w:gridCol w:w="2268"/>
      </w:tblGrid>
      <w:tr w:rsidR="007F76B9" w:rsidRPr="00BF1B78" w:rsidTr="00205845">
        <w:tc>
          <w:tcPr>
            <w:tcW w:w="567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Marka i typ</w:t>
            </w:r>
          </w:p>
        </w:tc>
        <w:tc>
          <w:tcPr>
            <w:tcW w:w="2268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Nr rej</w:t>
            </w:r>
            <w:r w:rsidR="00BD1745">
              <w:rPr>
                <w:rFonts w:cs="Times New Roman"/>
                <w:sz w:val="24"/>
              </w:rPr>
              <w:t>estracyjny</w:t>
            </w:r>
          </w:p>
        </w:tc>
        <w:tc>
          <w:tcPr>
            <w:tcW w:w="2268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Rok produkcji</w:t>
            </w:r>
          </w:p>
        </w:tc>
        <w:tc>
          <w:tcPr>
            <w:tcW w:w="2268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Cena wywoławcza</w:t>
            </w:r>
            <w:r w:rsidR="00BF1B78">
              <w:rPr>
                <w:rFonts w:cs="Times New Roman"/>
                <w:sz w:val="24"/>
              </w:rPr>
              <w:t xml:space="preserve"> [brutto PLN]</w:t>
            </w:r>
          </w:p>
        </w:tc>
      </w:tr>
      <w:tr w:rsidR="007F76B9" w:rsidRPr="00BF1B78" w:rsidTr="00205845">
        <w:trPr>
          <w:trHeight w:val="450"/>
        </w:trPr>
        <w:tc>
          <w:tcPr>
            <w:tcW w:w="567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7F76B9" w:rsidRPr="00BF1B78" w:rsidRDefault="00A239BD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Ford Mondeo</w:t>
            </w:r>
            <w:r w:rsidR="00E53388" w:rsidRPr="00BF1B78">
              <w:rPr>
                <w:rFonts w:cs="Times New Roman"/>
                <w:sz w:val="24"/>
              </w:rPr>
              <w:t xml:space="preserve"> Kombi</w:t>
            </w:r>
          </w:p>
        </w:tc>
        <w:tc>
          <w:tcPr>
            <w:tcW w:w="2268" w:type="dxa"/>
            <w:vAlign w:val="center"/>
          </w:tcPr>
          <w:p w:rsidR="007F76B9" w:rsidRPr="00BF1B78" w:rsidRDefault="00A239BD" w:rsidP="00BF6E6D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TK</w:t>
            </w:r>
            <w:r w:rsidR="00BF6E6D">
              <w:rPr>
                <w:rFonts w:cs="Times New Roman"/>
                <w:sz w:val="24"/>
              </w:rPr>
              <w:t xml:space="preserve"> 4203R</w:t>
            </w:r>
          </w:p>
        </w:tc>
        <w:tc>
          <w:tcPr>
            <w:tcW w:w="2268" w:type="dxa"/>
            <w:vAlign w:val="center"/>
          </w:tcPr>
          <w:p w:rsidR="007F76B9" w:rsidRPr="00BF1B78" w:rsidRDefault="00A239BD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200</w:t>
            </w:r>
            <w:r w:rsidR="0080198F" w:rsidRPr="00BF1B78">
              <w:rPr>
                <w:rFonts w:cs="Times New Roman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F76B9" w:rsidRPr="006E682A" w:rsidRDefault="00E278D7" w:rsidP="00E53388">
            <w:pPr>
              <w:spacing w:line="20" w:lineRule="atLeast"/>
              <w:contextualSpacing/>
              <w:jc w:val="center"/>
              <w:rPr>
                <w:rFonts w:cs="Times New Roman"/>
                <w:b/>
                <w:sz w:val="24"/>
              </w:rPr>
            </w:pPr>
            <w:r w:rsidRPr="006E682A">
              <w:rPr>
                <w:rFonts w:cs="Times New Roman"/>
                <w:b/>
                <w:sz w:val="24"/>
              </w:rPr>
              <w:t>4300</w:t>
            </w:r>
          </w:p>
        </w:tc>
      </w:tr>
      <w:tr w:rsidR="00BF6E6D" w:rsidRPr="00BF1B78" w:rsidTr="00205845">
        <w:trPr>
          <w:trHeight w:val="450"/>
        </w:trPr>
        <w:tc>
          <w:tcPr>
            <w:tcW w:w="567" w:type="dxa"/>
            <w:vAlign w:val="center"/>
          </w:tcPr>
          <w:p w:rsidR="00BF6E6D" w:rsidRPr="00BF1B78" w:rsidRDefault="00BF6E6D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BF6E6D" w:rsidRPr="00BF1B78" w:rsidRDefault="00BF6E6D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Ford Mondeo Kombi</w:t>
            </w:r>
          </w:p>
        </w:tc>
        <w:tc>
          <w:tcPr>
            <w:tcW w:w="2268" w:type="dxa"/>
            <w:vAlign w:val="center"/>
          </w:tcPr>
          <w:p w:rsidR="00BF6E6D" w:rsidRPr="00BF1B78" w:rsidRDefault="00BF6E6D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TK 1063T</w:t>
            </w:r>
          </w:p>
        </w:tc>
        <w:tc>
          <w:tcPr>
            <w:tcW w:w="2268" w:type="dxa"/>
            <w:vAlign w:val="center"/>
          </w:tcPr>
          <w:p w:rsidR="00BF6E6D" w:rsidRPr="00BF1B78" w:rsidRDefault="00BF6E6D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2005</w:t>
            </w:r>
          </w:p>
        </w:tc>
        <w:tc>
          <w:tcPr>
            <w:tcW w:w="2268" w:type="dxa"/>
            <w:vAlign w:val="center"/>
          </w:tcPr>
          <w:p w:rsidR="00BF6E6D" w:rsidRPr="006E682A" w:rsidRDefault="00E278D7" w:rsidP="00E53388">
            <w:pPr>
              <w:spacing w:line="20" w:lineRule="atLeast"/>
              <w:contextualSpacing/>
              <w:jc w:val="center"/>
              <w:rPr>
                <w:rFonts w:cs="Times New Roman"/>
                <w:b/>
                <w:sz w:val="24"/>
              </w:rPr>
            </w:pPr>
            <w:r w:rsidRPr="006E682A">
              <w:rPr>
                <w:rFonts w:cs="Times New Roman"/>
                <w:b/>
                <w:sz w:val="24"/>
              </w:rPr>
              <w:t>4100</w:t>
            </w:r>
          </w:p>
        </w:tc>
      </w:tr>
      <w:tr w:rsidR="00BF6E6D" w:rsidRPr="00BF1B78" w:rsidTr="00205845">
        <w:trPr>
          <w:trHeight w:val="450"/>
        </w:trPr>
        <w:tc>
          <w:tcPr>
            <w:tcW w:w="567" w:type="dxa"/>
            <w:vAlign w:val="center"/>
          </w:tcPr>
          <w:p w:rsidR="00BF6E6D" w:rsidRPr="00BF1B78" w:rsidRDefault="00BF6E6D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BF6E6D" w:rsidRPr="00BF1B78" w:rsidRDefault="00BF6E6D" w:rsidP="00BF6E6D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 xml:space="preserve">Ford </w:t>
            </w:r>
            <w:r>
              <w:rPr>
                <w:rFonts w:cs="Times New Roman"/>
                <w:sz w:val="24"/>
              </w:rPr>
              <w:t>Transit</w:t>
            </w:r>
          </w:p>
        </w:tc>
        <w:tc>
          <w:tcPr>
            <w:tcW w:w="2268" w:type="dxa"/>
            <w:vAlign w:val="center"/>
          </w:tcPr>
          <w:p w:rsidR="00BF6E6D" w:rsidRPr="00BF1B78" w:rsidRDefault="00BF6E6D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TK 7474</w:t>
            </w: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BF6E6D" w:rsidRPr="00BF1B78" w:rsidRDefault="00BF6E6D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2005</w:t>
            </w:r>
          </w:p>
        </w:tc>
        <w:tc>
          <w:tcPr>
            <w:tcW w:w="2268" w:type="dxa"/>
            <w:vAlign w:val="center"/>
          </w:tcPr>
          <w:p w:rsidR="00BF6E6D" w:rsidRPr="006E682A" w:rsidRDefault="00E278D7" w:rsidP="00E53388">
            <w:pPr>
              <w:spacing w:line="20" w:lineRule="atLeast"/>
              <w:contextualSpacing/>
              <w:jc w:val="center"/>
              <w:rPr>
                <w:rFonts w:cs="Times New Roman"/>
                <w:b/>
                <w:sz w:val="24"/>
              </w:rPr>
            </w:pPr>
            <w:r w:rsidRPr="006E682A">
              <w:rPr>
                <w:rFonts w:cs="Times New Roman"/>
                <w:b/>
                <w:sz w:val="24"/>
              </w:rPr>
              <w:t>8800</w:t>
            </w:r>
          </w:p>
        </w:tc>
      </w:tr>
    </w:tbl>
    <w:p w:rsidR="007F76B9" w:rsidRPr="00BF1B78" w:rsidRDefault="007F76B9" w:rsidP="00C94FEC">
      <w:pPr>
        <w:spacing w:line="20" w:lineRule="atLeast"/>
        <w:contextualSpacing/>
        <w:rPr>
          <w:rFonts w:cs="Times New Roman"/>
          <w:sz w:val="24"/>
        </w:rPr>
      </w:pPr>
    </w:p>
    <w:p w:rsidR="00BF1B78" w:rsidRPr="00400D29" w:rsidRDefault="00AD7855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>
        <w:rPr>
          <w:rFonts w:cs="Arial"/>
          <w:spacing w:val="8"/>
          <w:sz w:val="24"/>
          <w:szCs w:val="24"/>
        </w:rPr>
        <w:t>Samochody sprzedane będą</w:t>
      </w:r>
      <w:r w:rsidR="00BF1B78" w:rsidRPr="00400D29">
        <w:rPr>
          <w:rFonts w:cs="Arial"/>
          <w:spacing w:val="8"/>
          <w:sz w:val="24"/>
          <w:szCs w:val="24"/>
        </w:rPr>
        <w:t xml:space="preserve"> w trybie przetargu pisemnego (zbierania ofert). </w:t>
      </w:r>
      <w:r w:rsidR="00E53388" w:rsidRPr="00400D29">
        <w:rPr>
          <w:rFonts w:cs="Times New Roman"/>
          <w:sz w:val="24"/>
          <w:szCs w:val="24"/>
        </w:rPr>
        <w:t xml:space="preserve"> </w:t>
      </w:r>
    </w:p>
    <w:p w:rsidR="007F76B9" w:rsidRPr="00400D29" w:rsidRDefault="00AD7855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Zgłoszone</w:t>
      </w:r>
      <w:r w:rsidR="007F76B9" w:rsidRPr="00400D29">
        <w:rPr>
          <w:rFonts w:cs="Times New Roman"/>
          <w:sz w:val="24"/>
          <w:szCs w:val="24"/>
        </w:rPr>
        <w:t xml:space="preserve"> do przetargu p</w:t>
      </w:r>
      <w:r w:rsidR="00E53388" w:rsidRPr="00400D29">
        <w:rPr>
          <w:rFonts w:cs="Times New Roman"/>
          <w:sz w:val="24"/>
          <w:szCs w:val="24"/>
        </w:rPr>
        <w:t>ojazd</w:t>
      </w:r>
      <w:r>
        <w:rPr>
          <w:rFonts w:cs="Times New Roman"/>
          <w:sz w:val="24"/>
          <w:szCs w:val="24"/>
        </w:rPr>
        <w:t>y</w:t>
      </w:r>
      <w:r w:rsidR="00A239BD" w:rsidRPr="00400D29">
        <w:rPr>
          <w:rFonts w:cs="Times New Roman"/>
          <w:sz w:val="24"/>
          <w:szCs w:val="24"/>
        </w:rPr>
        <w:t xml:space="preserve"> można oglądać w dniach </w:t>
      </w:r>
      <w:r w:rsidR="006D6915">
        <w:rPr>
          <w:rFonts w:cs="Times New Roman"/>
          <w:b/>
          <w:sz w:val="24"/>
          <w:szCs w:val="24"/>
        </w:rPr>
        <w:t>09.04</w:t>
      </w:r>
      <w:r>
        <w:rPr>
          <w:rFonts w:cs="Times New Roman"/>
          <w:b/>
          <w:sz w:val="24"/>
          <w:szCs w:val="24"/>
        </w:rPr>
        <w:t xml:space="preserve">.2019 </w:t>
      </w:r>
      <w:r w:rsidR="00A42CF3">
        <w:rPr>
          <w:rFonts w:cs="Times New Roman"/>
          <w:b/>
          <w:sz w:val="24"/>
          <w:szCs w:val="24"/>
        </w:rPr>
        <w:t>– 12</w:t>
      </w:r>
      <w:r w:rsidR="006D6915">
        <w:rPr>
          <w:rFonts w:cs="Times New Roman"/>
          <w:b/>
          <w:sz w:val="24"/>
          <w:szCs w:val="24"/>
        </w:rPr>
        <w:t>.04</w:t>
      </w:r>
      <w:r>
        <w:rPr>
          <w:rFonts w:cs="Times New Roman"/>
          <w:b/>
          <w:sz w:val="24"/>
          <w:szCs w:val="24"/>
        </w:rPr>
        <w:t xml:space="preserve">.2019 </w:t>
      </w:r>
      <w:r w:rsidR="007F76B9" w:rsidRPr="00400D29">
        <w:rPr>
          <w:rFonts w:cs="Times New Roman"/>
          <w:b/>
          <w:sz w:val="24"/>
          <w:szCs w:val="24"/>
        </w:rPr>
        <w:t>r</w:t>
      </w:r>
      <w:r w:rsidR="007F76B9" w:rsidRPr="00400D29">
        <w:rPr>
          <w:rFonts w:cs="Times New Roman"/>
          <w:sz w:val="24"/>
          <w:szCs w:val="24"/>
        </w:rPr>
        <w:t xml:space="preserve">. </w:t>
      </w:r>
      <w:r w:rsidR="00A239BD" w:rsidRPr="00400D29">
        <w:rPr>
          <w:rFonts w:cs="Times New Roman"/>
          <w:sz w:val="24"/>
          <w:szCs w:val="24"/>
        </w:rPr>
        <w:t>w godz</w:t>
      </w:r>
      <w:r w:rsidR="00E53388" w:rsidRPr="00400D29">
        <w:rPr>
          <w:rFonts w:cs="Times New Roman"/>
          <w:sz w:val="24"/>
          <w:szCs w:val="24"/>
        </w:rPr>
        <w:t>.</w:t>
      </w:r>
      <w:r w:rsidR="00A239BD" w:rsidRPr="00400D29">
        <w:rPr>
          <w:rFonts w:cs="Times New Roman"/>
          <w:sz w:val="24"/>
          <w:szCs w:val="24"/>
        </w:rPr>
        <w:t xml:space="preserve"> </w:t>
      </w:r>
      <w:r w:rsidR="00A239BD" w:rsidRPr="00400D29">
        <w:rPr>
          <w:rFonts w:cs="Times New Roman"/>
          <w:b/>
          <w:sz w:val="24"/>
          <w:szCs w:val="24"/>
        </w:rPr>
        <w:t>8.30 do 15.30</w:t>
      </w:r>
      <w:r w:rsidR="00A239BD" w:rsidRPr="00400D29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Pojazdy</w:t>
      </w:r>
      <w:r w:rsidR="007F76B9" w:rsidRPr="00400D29">
        <w:rPr>
          <w:rFonts w:cs="Times New Roman"/>
          <w:sz w:val="24"/>
          <w:szCs w:val="24"/>
        </w:rPr>
        <w:t xml:space="preserve"> znajdują się na terenie dolnego parkingu Kieleckiego </w:t>
      </w:r>
      <w:r w:rsidR="007F1A85" w:rsidRPr="00400D29">
        <w:rPr>
          <w:rFonts w:cs="Times New Roman"/>
          <w:sz w:val="24"/>
          <w:szCs w:val="24"/>
        </w:rPr>
        <w:t>Centrum</w:t>
      </w:r>
      <w:r w:rsidR="007F76B9" w:rsidRPr="00400D29">
        <w:rPr>
          <w:rFonts w:cs="Times New Roman"/>
          <w:sz w:val="24"/>
          <w:szCs w:val="24"/>
        </w:rPr>
        <w:t xml:space="preserve"> Kultury przy Placu Moniuszki 2B</w:t>
      </w:r>
      <w:r w:rsidR="00E53388" w:rsidRPr="00400D29">
        <w:rPr>
          <w:rFonts w:cs="Times New Roman"/>
          <w:sz w:val="24"/>
          <w:szCs w:val="24"/>
        </w:rPr>
        <w:t xml:space="preserve"> </w:t>
      </w:r>
      <w:r w:rsidR="007F76B9" w:rsidRPr="00400D29">
        <w:rPr>
          <w:rFonts w:cs="Times New Roman"/>
          <w:sz w:val="24"/>
          <w:szCs w:val="24"/>
        </w:rPr>
        <w:t>w</w:t>
      </w:r>
      <w:r w:rsidR="00E53388" w:rsidRPr="00400D29">
        <w:rPr>
          <w:rFonts w:cs="Times New Roman"/>
          <w:sz w:val="24"/>
          <w:szCs w:val="24"/>
        </w:rPr>
        <w:t> </w:t>
      </w:r>
      <w:r w:rsidR="007F76B9" w:rsidRPr="00400D29">
        <w:rPr>
          <w:rFonts w:cs="Times New Roman"/>
          <w:sz w:val="24"/>
          <w:szCs w:val="24"/>
        </w:rPr>
        <w:t xml:space="preserve">Kielcach. </w:t>
      </w:r>
    </w:p>
    <w:p w:rsidR="007F76B9" w:rsidRPr="00400D29" w:rsidRDefault="00E5338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 xml:space="preserve">Cena wywoławcza zawiera </w:t>
      </w:r>
      <w:r w:rsidR="007F76B9" w:rsidRPr="00400D29">
        <w:rPr>
          <w:rFonts w:cs="Times New Roman"/>
          <w:sz w:val="24"/>
          <w:szCs w:val="24"/>
        </w:rPr>
        <w:t>podatek VAT.</w:t>
      </w:r>
    </w:p>
    <w:p w:rsidR="007F76B9" w:rsidRPr="00400D29" w:rsidRDefault="00E5338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Informacje dotyczące wadium:</w:t>
      </w:r>
    </w:p>
    <w:p w:rsidR="007F76B9" w:rsidRPr="00400D29" w:rsidRDefault="007F76B9" w:rsidP="00C94FEC">
      <w:pPr>
        <w:pStyle w:val="Akapitzlist"/>
        <w:numPr>
          <w:ilvl w:val="1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Warunkiem udziału w przetargu jest wpłata na konto TVP S.A Oddział w</w:t>
      </w:r>
      <w:r w:rsidR="00E53388" w:rsidRPr="00400D29">
        <w:rPr>
          <w:rFonts w:cs="Times New Roman"/>
          <w:sz w:val="24"/>
          <w:szCs w:val="24"/>
        </w:rPr>
        <w:t> </w:t>
      </w:r>
      <w:r w:rsidR="00400D29">
        <w:rPr>
          <w:rFonts w:cs="Times New Roman"/>
          <w:sz w:val="24"/>
          <w:szCs w:val="24"/>
        </w:rPr>
        <w:t>Kielcach wadium w wysokości 10</w:t>
      </w:r>
      <w:r w:rsidRPr="00400D29">
        <w:rPr>
          <w:rFonts w:cs="Times New Roman"/>
          <w:sz w:val="24"/>
          <w:szCs w:val="24"/>
        </w:rPr>
        <w:t>% ceny wywoławczej</w:t>
      </w:r>
      <w:r w:rsidR="00AD7855">
        <w:rPr>
          <w:rFonts w:cs="Times New Roman"/>
          <w:sz w:val="24"/>
          <w:szCs w:val="24"/>
        </w:rPr>
        <w:t xml:space="preserve"> auta</w:t>
      </w:r>
      <w:r w:rsidR="00E53388" w:rsidRPr="00400D29">
        <w:rPr>
          <w:rFonts w:cs="Times New Roman"/>
          <w:sz w:val="24"/>
          <w:szCs w:val="24"/>
        </w:rPr>
        <w:t>, którą</w:t>
      </w:r>
      <w:r w:rsidRPr="00400D29">
        <w:rPr>
          <w:rFonts w:cs="Times New Roman"/>
          <w:sz w:val="24"/>
          <w:szCs w:val="24"/>
        </w:rPr>
        <w:t xml:space="preserve"> należy wpłacić na konto nr </w:t>
      </w:r>
      <w:r w:rsidR="00D6618F" w:rsidRPr="00400D29">
        <w:rPr>
          <w:rFonts w:cs="Times New Roman"/>
          <w:b/>
          <w:sz w:val="24"/>
          <w:szCs w:val="24"/>
        </w:rPr>
        <w:t>34 1030 1508 0000 0008 1726 2384</w:t>
      </w:r>
      <w:r w:rsidRPr="00400D29">
        <w:rPr>
          <w:rFonts w:cs="Times New Roman"/>
          <w:sz w:val="24"/>
          <w:szCs w:val="24"/>
        </w:rPr>
        <w:t>. Wadium wnosi się nie później niż 1 dzień przed upływem te</w:t>
      </w:r>
      <w:r w:rsidR="00D6618F" w:rsidRPr="00400D29">
        <w:rPr>
          <w:rFonts w:cs="Times New Roman"/>
          <w:sz w:val="24"/>
          <w:szCs w:val="24"/>
        </w:rPr>
        <w:t xml:space="preserve">rminu składania ofert, tj. do </w:t>
      </w:r>
      <w:r w:rsidR="00EE2E34">
        <w:rPr>
          <w:rFonts w:cs="Times New Roman"/>
          <w:b/>
          <w:sz w:val="24"/>
          <w:szCs w:val="24"/>
        </w:rPr>
        <w:t>16</w:t>
      </w:r>
      <w:r w:rsidR="00A42CF3">
        <w:rPr>
          <w:rFonts w:cs="Times New Roman"/>
          <w:b/>
          <w:sz w:val="24"/>
          <w:szCs w:val="24"/>
        </w:rPr>
        <w:t>.04</w:t>
      </w:r>
      <w:r w:rsidR="00AD7855">
        <w:rPr>
          <w:rFonts w:cs="Times New Roman"/>
          <w:b/>
          <w:sz w:val="24"/>
          <w:szCs w:val="24"/>
        </w:rPr>
        <w:t>.2019</w:t>
      </w:r>
      <w:r w:rsidRPr="00400D29">
        <w:rPr>
          <w:rFonts w:cs="Times New Roman"/>
          <w:b/>
          <w:sz w:val="24"/>
          <w:szCs w:val="24"/>
        </w:rPr>
        <w:t>r</w:t>
      </w:r>
      <w:r w:rsidRPr="00400D29">
        <w:rPr>
          <w:rFonts w:cs="Times New Roman"/>
          <w:sz w:val="24"/>
          <w:szCs w:val="24"/>
        </w:rPr>
        <w:t>.</w:t>
      </w:r>
    </w:p>
    <w:p w:rsidR="007F76B9" w:rsidRPr="00400D29" w:rsidRDefault="007F76B9" w:rsidP="00C94FEC">
      <w:pPr>
        <w:pStyle w:val="Akapitzlist"/>
        <w:numPr>
          <w:ilvl w:val="1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Wadium przepada na rzecz TVP S.A jeżeli żaden z uczestników przetargu nie zaoferuje ceny wywoławczej lub jeśli Oferent, którego oferta została wybrana uchyla się od zawarcia umowy.</w:t>
      </w:r>
    </w:p>
    <w:p w:rsidR="007F76B9" w:rsidRPr="00400D29" w:rsidRDefault="007F1A85" w:rsidP="00C94FEC">
      <w:pPr>
        <w:pStyle w:val="Akapitzlist"/>
        <w:numPr>
          <w:ilvl w:val="1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Wadium złożon</w:t>
      </w:r>
      <w:r w:rsidR="007F76B9" w:rsidRPr="00400D29">
        <w:rPr>
          <w:rFonts w:cs="Times New Roman"/>
          <w:sz w:val="24"/>
          <w:szCs w:val="24"/>
        </w:rPr>
        <w:t>e przez oferentów, których oferty nie zostaną przyjęte, zostanie zwrócone po dokonaniu wyboru oferty lub unieważnieniu przetargu.</w:t>
      </w:r>
    </w:p>
    <w:p w:rsidR="007F76B9" w:rsidRPr="00400D29" w:rsidRDefault="007F76B9" w:rsidP="00C94FEC">
      <w:pPr>
        <w:pStyle w:val="Akapitzlist"/>
        <w:numPr>
          <w:ilvl w:val="1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Wadium złożone przez Nabywcę zostanie zarachowane na poczet ceny.</w:t>
      </w:r>
    </w:p>
    <w:p w:rsidR="005D5D06" w:rsidRPr="00400D29" w:rsidRDefault="00BF1B78" w:rsidP="005D5D06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b/>
          <w:sz w:val="24"/>
          <w:szCs w:val="24"/>
        </w:rPr>
        <w:t>Termin składania ofert mija</w:t>
      </w:r>
      <w:r w:rsidR="00863D04">
        <w:rPr>
          <w:rFonts w:cs="Times New Roman"/>
          <w:b/>
          <w:sz w:val="24"/>
          <w:szCs w:val="24"/>
        </w:rPr>
        <w:t xml:space="preserve"> 1</w:t>
      </w:r>
      <w:r w:rsidR="00EE2E34">
        <w:rPr>
          <w:rFonts w:cs="Times New Roman"/>
          <w:b/>
          <w:sz w:val="24"/>
          <w:szCs w:val="24"/>
        </w:rPr>
        <w:t>7</w:t>
      </w:r>
      <w:r w:rsidR="00863D04">
        <w:rPr>
          <w:rFonts w:cs="Times New Roman"/>
          <w:b/>
          <w:sz w:val="24"/>
          <w:szCs w:val="24"/>
        </w:rPr>
        <w:t>.04</w:t>
      </w:r>
      <w:r w:rsidR="00AD7855">
        <w:rPr>
          <w:rFonts w:cs="Times New Roman"/>
          <w:b/>
          <w:sz w:val="24"/>
          <w:szCs w:val="24"/>
        </w:rPr>
        <w:t>.2019</w:t>
      </w:r>
      <w:r w:rsidR="00400D29" w:rsidRPr="00400D29">
        <w:rPr>
          <w:rFonts w:cs="Times New Roman"/>
          <w:b/>
          <w:sz w:val="24"/>
          <w:szCs w:val="24"/>
        </w:rPr>
        <w:t xml:space="preserve"> </w:t>
      </w:r>
      <w:r w:rsidR="007F76B9" w:rsidRPr="00400D29">
        <w:rPr>
          <w:rFonts w:cs="Times New Roman"/>
          <w:b/>
          <w:sz w:val="24"/>
          <w:szCs w:val="24"/>
        </w:rPr>
        <w:t>r</w:t>
      </w:r>
      <w:r w:rsidR="00400D29" w:rsidRPr="00400D29">
        <w:rPr>
          <w:rFonts w:cs="Times New Roman"/>
          <w:b/>
          <w:sz w:val="24"/>
          <w:szCs w:val="24"/>
        </w:rPr>
        <w:t>.</w:t>
      </w:r>
      <w:r w:rsidR="007F76B9" w:rsidRPr="00400D29">
        <w:rPr>
          <w:rFonts w:cs="Times New Roman"/>
          <w:b/>
          <w:sz w:val="24"/>
          <w:szCs w:val="24"/>
        </w:rPr>
        <w:t xml:space="preserve"> o godz. 10.00</w:t>
      </w:r>
      <w:r w:rsidR="007F76B9" w:rsidRPr="00400D29">
        <w:rPr>
          <w:rFonts w:cs="Times New Roman"/>
          <w:sz w:val="24"/>
          <w:szCs w:val="24"/>
        </w:rPr>
        <w:t xml:space="preserve">. Oferty w formie pisemnej należy składać w siedzibie TVP S.A.  Oddział w Kielcach przy </w:t>
      </w:r>
      <w:r w:rsidR="00D6618F" w:rsidRPr="00400D29">
        <w:rPr>
          <w:rFonts w:cs="Times New Roman"/>
          <w:sz w:val="24"/>
          <w:szCs w:val="24"/>
        </w:rPr>
        <w:t>Pla</w:t>
      </w:r>
      <w:r w:rsidR="00863D04">
        <w:rPr>
          <w:rFonts w:cs="Times New Roman"/>
          <w:sz w:val="24"/>
          <w:szCs w:val="24"/>
        </w:rPr>
        <w:t>cu St. Moniuszki 2B, pokój 08 (</w:t>
      </w:r>
      <w:r w:rsidR="00D6618F" w:rsidRPr="00400D29">
        <w:rPr>
          <w:rFonts w:cs="Times New Roman"/>
          <w:sz w:val="24"/>
          <w:szCs w:val="24"/>
        </w:rPr>
        <w:t>Sekretariat).</w:t>
      </w:r>
    </w:p>
    <w:p w:rsidR="005D5D06" w:rsidRPr="00400D29" w:rsidRDefault="005D5D06" w:rsidP="005D5D06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sz w:val="24"/>
          <w:szCs w:val="24"/>
        </w:rPr>
        <w:t xml:space="preserve">Oferta </w:t>
      </w:r>
      <w:r w:rsidR="00D035A4">
        <w:rPr>
          <w:sz w:val="24"/>
          <w:szCs w:val="24"/>
        </w:rPr>
        <w:t xml:space="preserve">na poszczególne auto </w:t>
      </w:r>
      <w:r w:rsidRPr="00400D29">
        <w:rPr>
          <w:sz w:val="24"/>
          <w:szCs w:val="24"/>
        </w:rPr>
        <w:t>powinna zawierać w szczególności: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imię, nazwisko i adres oferenta lub nazwę albo firmę oraz siedzibę, jeżeli oferentem jest osoba prawna,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dokumenty potwierdzające jego status prawny,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oferowaną cenę i sposób jej zapłaty,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datę sporządzenia oferty, wskazanie i podpis osoby upoważnionej do występowania w imieniu oferenta,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szczegółowe określenie przedmiotu oferty,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określenie terminu związania ofertą,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oświadczenie oferenta o znajomości warunków przetargu i przyjęcia ich bez zastrzeżeń.</w:t>
      </w:r>
    </w:p>
    <w:p w:rsidR="00BF1B78" w:rsidRPr="00400D29" w:rsidRDefault="00BF1B7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sz w:val="24"/>
          <w:szCs w:val="24"/>
        </w:rPr>
        <w:t>Ofertę należy złożyć w trwale zamkniętym opakowaniu (np. kopercie), uniemożliwiającym bezśladowe otwarcie i zapoznanie się z treścią oferty przed upływem terminu otwarcia ofert.</w:t>
      </w:r>
    </w:p>
    <w:p w:rsidR="00400D29" w:rsidRPr="00400D29" w:rsidRDefault="00400D2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sz w:val="24"/>
          <w:szCs w:val="24"/>
        </w:rPr>
        <w:lastRenderedPageBreak/>
        <w:t xml:space="preserve">Otwarcie ofert nastąpi w dniu  </w:t>
      </w:r>
      <w:r w:rsidR="00863D04">
        <w:rPr>
          <w:b/>
          <w:sz w:val="24"/>
          <w:szCs w:val="24"/>
        </w:rPr>
        <w:t>1</w:t>
      </w:r>
      <w:r w:rsidR="00EE2E34">
        <w:rPr>
          <w:b/>
          <w:sz w:val="24"/>
          <w:szCs w:val="24"/>
        </w:rPr>
        <w:t>7</w:t>
      </w:r>
      <w:r w:rsidR="00863D04">
        <w:rPr>
          <w:b/>
          <w:sz w:val="24"/>
          <w:szCs w:val="24"/>
        </w:rPr>
        <w:t>.04</w:t>
      </w:r>
      <w:r w:rsidR="00AD7855">
        <w:rPr>
          <w:b/>
          <w:sz w:val="24"/>
          <w:szCs w:val="24"/>
        </w:rPr>
        <w:t>.2019</w:t>
      </w:r>
      <w:r w:rsidRPr="00400D29">
        <w:rPr>
          <w:b/>
          <w:sz w:val="24"/>
          <w:szCs w:val="24"/>
        </w:rPr>
        <w:t xml:space="preserve"> r. o godzinie 10.15</w:t>
      </w:r>
      <w:r w:rsidRPr="00400D29">
        <w:rPr>
          <w:sz w:val="24"/>
          <w:szCs w:val="24"/>
        </w:rPr>
        <w:t xml:space="preserve"> w siedzibie Zamawiającego w Kielcach przy ulicy Plac Moniuszki 2B</w:t>
      </w:r>
      <w:r>
        <w:rPr>
          <w:sz w:val="24"/>
          <w:szCs w:val="24"/>
        </w:rPr>
        <w:t>,</w:t>
      </w:r>
      <w:r w:rsidRPr="00400D29">
        <w:rPr>
          <w:sz w:val="24"/>
          <w:szCs w:val="24"/>
        </w:rPr>
        <w:t xml:space="preserve"> </w:t>
      </w:r>
      <w:r w:rsidRPr="00400D29">
        <w:rPr>
          <w:b/>
          <w:sz w:val="24"/>
          <w:szCs w:val="24"/>
        </w:rPr>
        <w:t>w pomieszczeniu nr 023.</w:t>
      </w:r>
    </w:p>
    <w:p w:rsidR="007F76B9" w:rsidRPr="00400D29" w:rsidRDefault="007F76B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 xml:space="preserve">W przypadku złożenia ofert </w:t>
      </w:r>
      <w:r w:rsidR="007F1A85" w:rsidRPr="00400D29">
        <w:rPr>
          <w:rFonts w:cs="Times New Roman"/>
          <w:sz w:val="24"/>
          <w:szCs w:val="24"/>
        </w:rPr>
        <w:t>równorzędnych</w:t>
      </w:r>
      <w:r w:rsidRPr="00400D29">
        <w:rPr>
          <w:rFonts w:cs="Times New Roman"/>
          <w:sz w:val="24"/>
          <w:szCs w:val="24"/>
        </w:rPr>
        <w:t>, przetarg będzie kontynuowany w</w:t>
      </w:r>
      <w:r w:rsidR="00E53388" w:rsidRPr="00400D29">
        <w:rPr>
          <w:rFonts w:cs="Times New Roman"/>
          <w:sz w:val="24"/>
          <w:szCs w:val="24"/>
        </w:rPr>
        <w:t> </w:t>
      </w:r>
      <w:r w:rsidRPr="00400D29">
        <w:rPr>
          <w:rFonts w:cs="Times New Roman"/>
          <w:sz w:val="24"/>
          <w:szCs w:val="24"/>
        </w:rPr>
        <w:t xml:space="preserve">formie licytacji (przetargu ustnego) </w:t>
      </w:r>
      <w:r w:rsidR="007F1A85" w:rsidRPr="00400D29">
        <w:rPr>
          <w:rFonts w:cs="Times New Roman"/>
          <w:sz w:val="24"/>
          <w:szCs w:val="24"/>
        </w:rPr>
        <w:t>pomiędzy</w:t>
      </w:r>
      <w:r w:rsidRPr="00400D29">
        <w:rPr>
          <w:rFonts w:cs="Times New Roman"/>
          <w:sz w:val="24"/>
          <w:szCs w:val="24"/>
        </w:rPr>
        <w:t xml:space="preserve"> Oferentami wyznaczając termin licytacji.</w:t>
      </w:r>
    </w:p>
    <w:p w:rsidR="00BF1B78" w:rsidRPr="00400D29" w:rsidRDefault="00BF1B7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Wysokość minimalnego postąpienia ustala się na kwotę 100 zł (słownie: sto złotych) brutto.</w:t>
      </w:r>
    </w:p>
    <w:p w:rsidR="007F76B9" w:rsidRPr="00400D29" w:rsidRDefault="007F76B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Zawiadomienie oferenta o przyjęciu oferty oznacza zawarcie umowy sprzedaży w trybie przetargu.</w:t>
      </w:r>
    </w:p>
    <w:p w:rsidR="007F76B9" w:rsidRPr="00400D29" w:rsidRDefault="007F76B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Nabywca jest zobowiązany zapłacić cenę nabycia do 7 dni po zawarciu umowy sprzedaży z uwzględnieniem  pkt.3 d.</w:t>
      </w:r>
    </w:p>
    <w:p w:rsidR="007F76B9" w:rsidRPr="00400D29" w:rsidRDefault="00E5338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Pojazd zostanie przekazany</w:t>
      </w:r>
      <w:r w:rsidR="007F76B9" w:rsidRPr="00400D29">
        <w:rPr>
          <w:rFonts w:cs="Times New Roman"/>
          <w:sz w:val="24"/>
          <w:szCs w:val="24"/>
        </w:rPr>
        <w:t xml:space="preserve"> nabywcy w takim stani</w:t>
      </w:r>
      <w:r w:rsidRPr="00400D29">
        <w:rPr>
          <w:rFonts w:cs="Times New Roman"/>
          <w:sz w:val="24"/>
          <w:szCs w:val="24"/>
        </w:rPr>
        <w:t>e technicznym w jakim znajdował</w:t>
      </w:r>
      <w:r w:rsidR="007F76B9" w:rsidRPr="00400D29">
        <w:rPr>
          <w:rFonts w:cs="Times New Roman"/>
          <w:sz w:val="24"/>
          <w:szCs w:val="24"/>
        </w:rPr>
        <w:t xml:space="preserve"> się w dniach oględzin.</w:t>
      </w:r>
    </w:p>
    <w:p w:rsidR="007F76B9" w:rsidRPr="00400D29" w:rsidRDefault="007F76B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 xml:space="preserve">Osobą wyznaczoną do kontaktu z Oferentami </w:t>
      </w:r>
      <w:r w:rsidR="00A239BD" w:rsidRPr="00400D29">
        <w:rPr>
          <w:rFonts w:cs="Times New Roman"/>
          <w:sz w:val="24"/>
          <w:szCs w:val="24"/>
        </w:rPr>
        <w:t xml:space="preserve">jest </w:t>
      </w:r>
      <w:r w:rsidR="00E53388" w:rsidRPr="00400D29">
        <w:rPr>
          <w:rFonts w:cs="Times New Roman"/>
          <w:sz w:val="24"/>
          <w:szCs w:val="24"/>
        </w:rPr>
        <w:t xml:space="preserve">p. </w:t>
      </w:r>
      <w:r w:rsidR="00A239BD" w:rsidRPr="00CB5AA5">
        <w:rPr>
          <w:rFonts w:cs="Times New Roman"/>
          <w:b/>
          <w:sz w:val="24"/>
          <w:szCs w:val="24"/>
        </w:rPr>
        <w:t>Łukasz Terelak tel.  785-985-346</w:t>
      </w:r>
      <w:r w:rsidR="00E53388" w:rsidRPr="00CB5AA5">
        <w:rPr>
          <w:rFonts w:cs="Times New Roman"/>
          <w:b/>
          <w:sz w:val="24"/>
          <w:szCs w:val="24"/>
        </w:rPr>
        <w:t>,</w:t>
      </w:r>
      <w:r w:rsidR="00E53388" w:rsidRPr="00400D29">
        <w:rPr>
          <w:rFonts w:cs="Times New Roman"/>
          <w:sz w:val="24"/>
          <w:szCs w:val="24"/>
        </w:rPr>
        <w:t xml:space="preserve"> fax. 041-330-33-40 wew</w:t>
      </w:r>
      <w:r w:rsidR="00D6618F" w:rsidRPr="00400D29">
        <w:rPr>
          <w:rFonts w:cs="Times New Roman"/>
          <w:sz w:val="24"/>
          <w:szCs w:val="24"/>
        </w:rPr>
        <w:t>. 172</w:t>
      </w:r>
      <w:r w:rsidRPr="00400D29">
        <w:rPr>
          <w:rFonts w:cs="Times New Roman"/>
          <w:sz w:val="24"/>
          <w:szCs w:val="24"/>
        </w:rPr>
        <w:t xml:space="preserve">, e-mail: </w:t>
      </w:r>
      <w:hyperlink r:id="rId8" w:history="1">
        <w:r w:rsidR="0080198F" w:rsidRPr="00CB5AA5">
          <w:rPr>
            <w:rStyle w:val="Hipercze"/>
            <w:b/>
            <w:color w:val="auto"/>
            <w:sz w:val="24"/>
            <w:szCs w:val="24"/>
          </w:rPr>
          <w:t>lukasz.terelak@tvp.pl</w:t>
        </w:r>
      </w:hyperlink>
    </w:p>
    <w:p w:rsidR="007F76B9" w:rsidRPr="00400D29" w:rsidRDefault="007F76B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 xml:space="preserve">TVP S.A Oddział w Kielcach zastrzega sobie prawo do wycofania w/w </w:t>
      </w:r>
      <w:r w:rsidR="00A239BD" w:rsidRPr="00400D29">
        <w:rPr>
          <w:rFonts w:cs="Times New Roman"/>
          <w:sz w:val="24"/>
          <w:szCs w:val="24"/>
        </w:rPr>
        <w:t>pojazdu</w:t>
      </w:r>
      <w:r w:rsidRPr="00400D29">
        <w:rPr>
          <w:rFonts w:cs="Times New Roman"/>
          <w:sz w:val="24"/>
          <w:szCs w:val="24"/>
        </w:rPr>
        <w:t xml:space="preserve"> z</w:t>
      </w:r>
      <w:r w:rsidR="00E53388" w:rsidRPr="00400D29">
        <w:rPr>
          <w:rFonts w:cs="Times New Roman"/>
          <w:sz w:val="24"/>
          <w:szCs w:val="24"/>
        </w:rPr>
        <w:t> </w:t>
      </w:r>
      <w:r w:rsidRPr="00400D29">
        <w:rPr>
          <w:rFonts w:cs="Times New Roman"/>
          <w:sz w:val="24"/>
          <w:szCs w:val="24"/>
        </w:rPr>
        <w:t xml:space="preserve">przetargu bez podania przyczyn. </w:t>
      </w:r>
    </w:p>
    <w:sectPr w:rsidR="007F76B9" w:rsidRPr="00400D29" w:rsidSect="007F76B9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8B" w:rsidRDefault="00EB378B" w:rsidP="007F76B9">
      <w:pPr>
        <w:spacing w:after="0" w:line="240" w:lineRule="auto"/>
      </w:pPr>
      <w:r>
        <w:separator/>
      </w:r>
    </w:p>
  </w:endnote>
  <w:endnote w:type="continuationSeparator" w:id="0">
    <w:p w:rsidR="00EB378B" w:rsidRDefault="00EB378B" w:rsidP="007F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8B" w:rsidRDefault="00EB378B" w:rsidP="007F76B9">
      <w:pPr>
        <w:spacing w:after="0" w:line="240" w:lineRule="auto"/>
      </w:pPr>
      <w:r>
        <w:separator/>
      </w:r>
    </w:p>
  </w:footnote>
  <w:footnote w:type="continuationSeparator" w:id="0">
    <w:p w:rsidR="00EB378B" w:rsidRDefault="00EB378B" w:rsidP="007F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88" w:rsidRPr="00E53388" w:rsidRDefault="00E53388" w:rsidP="00C94FEC">
    <w:pPr>
      <w:pStyle w:val="Nagwek"/>
      <w:jc w:val="both"/>
      <w:rPr>
        <w:rFonts w:cs="Times New Roman"/>
        <w:b/>
      </w:rPr>
    </w:pPr>
    <w:r w:rsidRPr="00E53388">
      <w:rPr>
        <w:rFonts w:cs="Times New Roman"/>
        <w:b/>
      </w:rPr>
      <w:t>Telewizja Polska S.A Oddział w Kielcach</w:t>
    </w:r>
  </w:p>
  <w:p w:rsidR="00E53388" w:rsidRPr="00E53388" w:rsidRDefault="00E53388" w:rsidP="00C94FEC">
    <w:pPr>
      <w:pStyle w:val="Nagwek"/>
      <w:jc w:val="both"/>
      <w:rPr>
        <w:rFonts w:cs="Times New Roman"/>
        <w:b/>
      </w:rPr>
    </w:pPr>
    <w:r w:rsidRPr="00E53388">
      <w:rPr>
        <w:rFonts w:cs="Times New Roman"/>
        <w:b/>
      </w:rPr>
      <w:t>25-334 Kielce, Plac Moniuszki 2b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146A"/>
    <w:multiLevelType w:val="multilevel"/>
    <w:tmpl w:val="C41A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6C764C9E"/>
    <w:multiLevelType w:val="hybridMultilevel"/>
    <w:tmpl w:val="991E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6B9"/>
    <w:rsid w:val="001378E0"/>
    <w:rsid w:val="0017288C"/>
    <w:rsid w:val="001D2FD3"/>
    <w:rsid w:val="00205845"/>
    <w:rsid w:val="00211F98"/>
    <w:rsid w:val="00400D29"/>
    <w:rsid w:val="004F211D"/>
    <w:rsid w:val="00514CB2"/>
    <w:rsid w:val="0053685B"/>
    <w:rsid w:val="005D5D06"/>
    <w:rsid w:val="005D618E"/>
    <w:rsid w:val="005E22A3"/>
    <w:rsid w:val="006B7A1E"/>
    <w:rsid w:val="006D6915"/>
    <w:rsid w:val="006D7F8E"/>
    <w:rsid w:val="006E682A"/>
    <w:rsid w:val="007131CD"/>
    <w:rsid w:val="00713655"/>
    <w:rsid w:val="007F1A85"/>
    <w:rsid w:val="007F76B9"/>
    <w:rsid w:val="0080198F"/>
    <w:rsid w:val="008434EC"/>
    <w:rsid w:val="00863D04"/>
    <w:rsid w:val="009058A4"/>
    <w:rsid w:val="009B4861"/>
    <w:rsid w:val="009C73B7"/>
    <w:rsid w:val="00A239BD"/>
    <w:rsid w:val="00A42CF3"/>
    <w:rsid w:val="00AD7855"/>
    <w:rsid w:val="00AE0418"/>
    <w:rsid w:val="00BD1745"/>
    <w:rsid w:val="00BF1B78"/>
    <w:rsid w:val="00BF6E6D"/>
    <w:rsid w:val="00C94FEC"/>
    <w:rsid w:val="00CB5AA5"/>
    <w:rsid w:val="00CF15CE"/>
    <w:rsid w:val="00D035A4"/>
    <w:rsid w:val="00D164E7"/>
    <w:rsid w:val="00D6618F"/>
    <w:rsid w:val="00E278D7"/>
    <w:rsid w:val="00E53388"/>
    <w:rsid w:val="00EB378B"/>
    <w:rsid w:val="00EE2E34"/>
    <w:rsid w:val="00F6080F"/>
    <w:rsid w:val="00F972BF"/>
    <w:rsid w:val="00FB4B18"/>
    <w:rsid w:val="00FC67D7"/>
    <w:rsid w:val="00FF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861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76B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F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F76B9"/>
    <w:rPr>
      <w:rFonts w:cs="Times New Roman"/>
    </w:rPr>
  </w:style>
  <w:style w:type="table" w:styleId="Tabela-Siatka">
    <w:name w:val="Table Grid"/>
    <w:basedOn w:val="Standardowy"/>
    <w:uiPriority w:val="59"/>
    <w:rsid w:val="007F76B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76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6B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terelak@t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090A5-2E51-4DE8-9C88-CBB2B033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2744</Characters>
  <Application>Microsoft Office Word</Application>
  <DocSecurity>0</DocSecurity>
  <Lines>22</Lines>
  <Paragraphs>6</Paragraphs>
  <ScaleCrop>false</ScaleCrop>
  <Company>Telewizja Polska S.A.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Dragan, Konrad M.</dc:creator>
  <cp:lastModifiedBy> </cp:lastModifiedBy>
  <cp:revision>2</cp:revision>
  <dcterms:created xsi:type="dcterms:W3CDTF">2019-04-08T11:25:00Z</dcterms:created>
  <dcterms:modified xsi:type="dcterms:W3CDTF">2019-04-08T11:25:00Z</dcterms:modified>
</cp:coreProperties>
</file>