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4B" w:rsidRPr="00291436" w:rsidRDefault="00B42EA4" w:rsidP="00EF0E4B">
      <w:pPr>
        <w:autoSpaceDE w:val="0"/>
        <w:autoSpaceDN w:val="0"/>
        <w:adjustRightInd w:val="0"/>
        <w:jc w:val="right"/>
        <w:rPr>
          <w:rFonts w:asciiTheme="minorHAnsi" w:hAnsiTheme="minorHAnsi"/>
          <w:bCs/>
        </w:rPr>
      </w:pPr>
      <w:r w:rsidRPr="00291436">
        <w:rPr>
          <w:rFonts w:asciiTheme="minorHAnsi" w:hAnsiTheme="minorHAnsi"/>
          <w:bCs/>
        </w:rPr>
        <w:t xml:space="preserve">Warszawa, dn. </w:t>
      </w:r>
      <w:r w:rsidR="006F4B5D">
        <w:rPr>
          <w:rFonts w:asciiTheme="minorHAnsi" w:hAnsiTheme="minorHAnsi"/>
          <w:bCs/>
        </w:rPr>
        <w:t>………………………………..</w:t>
      </w:r>
      <w:r w:rsidR="00E03EE2" w:rsidRPr="00291436">
        <w:rPr>
          <w:rFonts w:asciiTheme="minorHAnsi" w:hAnsiTheme="minorHAnsi"/>
          <w:bCs/>
        </w:rPr>
        <w:t xml:space="preserve"> r.</w:t>
      </w:r>
    </w:p>
    <w:p w:rsidR="00EF0E4B" w:rsidRDefault="00EF0E4B" w:rsidP="00EF0E4B">
      <w:pPr>
        <w:autoSpaceDE w:val="0"/>
        <w:autoSpaceDN w:val="0"/>
        <w:adjustRightInd w:val="0"/>
        <w:rPr>
          <w:rFonts w:asciiTheme="minorHAnsi" w:hAnsiTheme="minorHAnsi"/>
          <w:b/>
          <w:bCs/>
        </w:rPr>
      </w:pPr>
    </w:p>
    <w:p w:rsidR="00EB335E" w:rsidRDefault="00EB335E" w:rsidP="00EF0E4B">
      <w:pPr>
        <w:autoSpaceDE w:val="0"/>
        <w:autoSpaceDN w:val="0"/>
        <w:adjustRightInd w:val="0"/>
        <w:rPr>
          <w:rFonts w:asciiTheme="minorHAnsi" w:hAnsiTheme="minorHAnsi"/>
          <w:b/>
          <w:bCs/>
        </w:rPr>
      </w:pPr>
    </w:p>
    <w:p w:rsidR="00EB335E" w:rsidRPr="00291436" w:rsidRDefault="00EB335E" w:rsidP="00EF0E4B">
      <w:pPr>
        <w:autoSpaceDE w:val="0"/>
        <w:autoSpaceDN w:val="0"/>
        <w:adjustRightInd w:val="0"/>
        <w:rPr>
          <w:rFonts w:asciiTheme="minorHAnsi" w:hAnsiTheme="minorHAnsi"/>
          <w:b/>
          <w:bCs/>
        </w:rPr>
      </w:pPr>
    </w:p>
    <w:p w:rsidR="00EF0E4B" w:rsidRPr="00291436" w:rsidRDefault="00EF0E4B" w:rsidP="00EF0E4B">
      <w:pPr>
        <w:autoSpaceDE w:val="0"/>
        <w:autoSpaceDN w:val="0"/>
        <w:adjustRightInd w:val="0"/>
        <w:jc w:val="center"/>
        <w:rPr>
          <w:rFonts w:asciiTheme="minorHAnsi" w:hAnsiTheme="minorHAnsi"/>
          <w:b/>
          <w:bCs/>
        </w:rPr>
      </w:pPr>
      <w:r w:rsidRPr="00291436">
        <w:rPr>
          <w:rFonts w:asciiTheme="minorHAnsi" w:hAnsiTheme="minorHAnsi"/>
          <w:b/>
          <w:bCs/>
        </w:rPr>
        <w:t xml:space="preserve">Oświadczenie o braku przeciwwskazań zdrowotnych </w:t>
      </w:r>
      <w:r w:rsidR="00B42EA4" w:rsidRPr="00291436">
        <w:rPr>
          <w:rFonts w:asciiTheme="minorHAnsi" w:hAnsiTheme="minorHAnsi"/>
          <w:b/>
          <w:bCs/>
        </w:rPr>
        <w:br/>
        <w:t>do pracy z urządzeniem S</w:t>
      </w:r>
      <w:r w:rsidRPr="00291436">
        <w:rPr>
          <w:rFonts w:asciiTheme="minorHAnsi" w:hAnsiTheme="minorHAnsi"/>
          <w:b/>
          <w:bCs/>
        </w:rPr>
        <w:t>teadicam</w:t>
      </w:r>
    </w:p>
    <w:p w:rsidR="00EF0E4B" w:rsidRPr="00291436" w:rsidRDefault="00EF0E4B" w:rsidP="00EF0E4B">
      <w:pPr>
        <w:autoSpaceDE w:val="0"/>
        <w:autoSpaceDN w:val="0"/>
        <w:adjustRightInd w:val="0"/>
        <w:rPr>
          <w:rFonts w:asciiTheme="minorHAnsi" w:hAnsiTheme="minorHAnsi"/>
          <w:b/>
          <w:bCs/>
        </w:rPr>
      </w:pPr>
    </w:p>
    <w:p w:rsidR="00EF0E4B" w:rsidRDefault="00EF0E4B" w:rsidP="00EF0E4B">
      <w:pPr>
        <w:autoSpaceDE w:val="0"/>
        <w:autoSpaceDN w:val="0"/>
        <w:adjustRightInd w:val="0"/>
        <w:rPr>
          <w:rFonts w:asciiTheme="minorHAnsi" w:hAnsiTheme="minorHAnsi"/>
          <w:b/>
          <w:bCs/>
        </w:rPr>
      </w:pPr>
    </w:p>
    <w:p w:rsidR="00EB335E" w:rsidRPr="00291436" w:rsidRDefault="00EB335E" w:rsidP="00EF0E4B">
      <w:pPr>
        <w:autoSpaceDE w:val="0"/>
        <w:autoSpaceDN w:val="0"/>
        <w:adjustRightInd w:val="0"/>
        <w:rPr>
          <w:rFonts w:asciiTheme="minorHAnsi" w:hAnsiTheme="minorHAnsi"/>
          <w:b/>
          <w:bCs/>
        </w:rPr>
      </w:pPr>
    </w:p>
    <w:p w:rsidR="00EF0E4B" w:rsidRPr="00291436" w:rsidRDefault="00B42EA4" w:rsidP="00EF0E4B">
      <w:pPr>
        <w:autoSpaceDE w:val="0"/>
        <w:autoSpaceDN w:val="0"/>
        <w:adjustRightInd w:val="0"/>
        <w:spacing w:line="360" w:lineRule="auto"/>
        <w:rPr>
          <w:rFonts w:asciiTheme="minorHAnsi" w:hAnsiTheme="minorHAnsi"/>
        </w:rPr>
      </w:pPr>
      <w:r w:rsidRPr="00291436">
        <w:rPr>
          <w:rFonts w:asciiTheme="minorHAnsi" w:hAnsiTheme="minorHAnsi"/>
        </w:rPr>
        <w:t>Ja niżej podpisany</w:t>
      </w:r>
      <w:r w:rsidR="00914817">
        <w:rPr>
          <w:rFonts w:asciiTheme="minorHAnsi" w:hAnsiTheme="minorHAnsi"/>
        </w:rPr>
        <w:t>…………………………………………………………………………………………………………..</w:t>
      </w:r>
      <w:r w:rsidR="00291436">
        <w:rPr>
          <w:rFonts w:asciiTheme="minorHAnsi" w:hAnsiTheme="minorHAnsi"/>
        </w:rPr>
        <w:t>, z</w:t>
      </w:r>
      <w:r w:rsidRPr="00291436">
        <w:rPr>
          <w:rFonts w:asciiTheme="minorHAnsi" w:hAnsiTheme="minorHAnsi"/>
        </w:rPr>
        <w:t>amieszkały</w:t>
      </w:r>
      <w:r w:rsidR="00914817">
        <w:rPr>
          <w:rFonts w:asciiTheme="minorHAnsi" w:hAnsiTheme="minorHAnsi"/>
        </w:rPr>
        <w:t>……………………………………………………………………………………………</w:t>
      </w:r>
      <w:r w:rsidR="00474AC6">
        <w:rPr>
          <w:rFonts w:asciiTheme="minorHAnsi" w:hAnsiTheme="minorHAnsi"/>
        </w:rPr>
        <w:t>…..</w:t>
      </w:r>
      <w:r w:rsidR="00914817">
        <w:rPr>
          <w:rFonts w:asciiTheme="minorHAnsi" w:hAnsiTheme="minorHAnsi"/>
        </w:rPr>
        <w:t>…………………..</w:t>
      </w:r>
      <w:r w:rsidR="00291436">
        <w:rPr>
          <w:rFonts w:asciiTheme="minorHAnsi" w:hAnsiTheme="minorHAnsi"/>
        </w:rPr>
        <w:t xml:space="preserve"> </w:t>
      </w:r>
      <w:r w:rsidRPr="00291436">
        <w:rPr>
          <w:rFonts w:asciiTheme="minorHAnsi" w:hAnsiTheme="minorHAnsi"/>
        </w:rPr>
        <w:t>legitymujący</w:t>
      </w:r>
      <w:r w:rsidR="00EF0E4B" w:rsidRPr="00291436">
        <w:rPr>
          <w:rFonts w:asciiTheme="minorHAnsi" w:hAnsiTheme="minorHAnsi"/>
        </w:rPr>
        <w:t xml:space="preserve"> </w:t>
      </w:r>
      <w:r w:rsidR="00291436" w:rsidRPr="00291436">
        <w:rPr>
          <w:rFonts w:asciiTheme="minorHAnsi" w:hAnsiTheme="minorHAnsi"/>
        </w:rPr>
        <w:t>się dowodem osobistym nr</w:t>
      </w:r>
      <w:r w:rsidR="00291436">
        <w:rPr>
          <w:rFonts w:asciiTheme="minorHAnsi" w:hAnsiTheme="minorHAnsi"/>
        </w:rPr>
        <w:t>…………………………………………………</w:t>
      </w:r>
      <w:r w:rsidR="00474AC6">
        <w:rPr>
          <w:rFonts w:asciiTheme="minorHAnsi" w:hAnsiTheme="minorHAnsi"/>
        </w:rPr>
        <w:t>…………….</w:t>
      </w:r>
      <w:r w:rsidR="00291436">
        <w:rPr>
          <w:rFonts w:asciiTheme="minorHAnsi" w:hAnsiTheme="minorHAnsi"/>
        </w:rPr>
        <w:t>……….</w:t>
      </w:r>
    </w:p>
    <w:p w:rsidR="00EF0E4B" w:rsidRPr="00291436" w:rsidRDefault="00291436" w:rsidP="00EF0E4B">
      <w:pPr>
        <w:autoSpaceDE w:val="0"/>
        <w:autoSpaceDN w:val="0"/>
        <w:adjustRightInd w:val="0"/>
        <w:spacing w:line="360" w:lineRule="auto"/>
        <w:rPr>
          <w:rFonts w:asciiTheme="minorHAnsi" w:hAnsiTheme="minorHAnsi"/>
        </w:rPr>
      </w:pPr>
      <w:r w:rsidRPr="00291436">
        <w:rPr>
          <w:rFonts w:asciiTheme="minorHAnsi" w:hAnsiTheme="minorHAnsi"/>
        </w:rPr>
        <w:t>wydanym przez……………………………………………………………</w:t>
      </w:r>
      <w:r w:rsidR="00474AC6">
        <w:rPr>
          <w:rFonts w:asciiTheme="minorHAnsi" w:hAnsiTheme="minorHAnsi"/>
        </w:rPr>
        <w:t>……………………………………………….</w:t>
      </w:r>
      <w:r w:rsidRPr="00291436">
        <w:rPr>
          <w:rFonts w:asciiTheme="minorHAnsi" w:hAnsiTheme="minorHAnsi"/>
        </w:rPr>
        <w:t>…</w:t>
      </w:r>
    </w:p>
    <w:p w:rsidR="00EF0E4B" w:rsidRPr="00291436" w:rsidRDefault="00B42EA4" w:rsidP="00474AC6">
      <w:pPr>
        <w:spacing w:line="360" w:lineRule="auto"/>
        <w:jc w:val="both"/>
        <w:rPr>
          <w:rFonts w:asciiTheme="minorHAnsi" w:hAnsiTheme="minorHAnsi"/>
        </w:rPr>
      </w:pPr>
      <w:r w:rsidRPr="00291436">
        <w:rPr>
          <w:rFonts w:asciiTheme="minorHAnsi" w:hAnsiTheme="minorHAnsi"/>
        </w:rPr>
        <w:t>świadomy</w:t>
      </w:r>
      <w:r w:rsidR="00EF0E4B" w:rsidRPr="00291436">
        <w:rPr>
          <w:rFonts w:asciiTheme="minorHAnsi" w:hAnsiTheme="minorHAnsi"/>
        </w:rPr>
        <w:t xml:space="preserve"> odpowiedzialności karn</w:t>
      </w:r>
      <w:permStart w:id="0" w:edGrp="everyone"/>
      <w:permEnd w:id="0"/>
      <w:r w:rsidR="00EF0E4B" w:rsidRPr="00291436">
        <w:rPr>
          <w:rFonts w:asciiTheme="minorHAnsi" w:hAnsiTheme="minorHAnsi"/>
        </w:rPr>
        <w:t>ej za fałszywe zeznania wynikające z art. 233 k.k. (podanie nieprawdy lub zatajenie nieprawdy) oświadczam, iż mój stan zdrowia pozwala mi na wykonywanie pracy z urządzeniem Steadicam.</w:t>
      </w:r>
    </w:p>
    <w:p w:rsidR="00EF0E4B" w:rsidRDefault="00EF0E4B" w:rsidP="00EF0E4B">
      <w:pPr>
        <w:autoSpaceDE w:val="0"/>
        <w:autoSpaceDN w:val="0"/>
        <w:adjustRightInd w:val="0"/>
        <w:rPr>
          <w:rFonts w:asciiTheme="minorHAnsi" w:hAnsiTheme="minorHAnsi"/>
        </w:rPr>
      </w:pPr>
    </w:p>
    <w:p w:rsidR="00EB335E" w:rsidRDefault="00EB335E" w:rsidP="00EF0E4B">
      <w:pPr>
        <w:autoSpaceDE w:val="0"/>
        <w:autoSpaceDN w:val="0"/>
        <w:adjustRightInd w:val="0"/>
        <w:rPr>
          <w:rFonts w:asciiTheme="minorHAnsi" w:hAnsiTheme="minorHAnsi"/>
        </w:rPr>
      </w:pPr>
    </w:p>
    <w:p w:rsidR="00EB335E" w:rsidRDefault="00EB335E" w:rsidP="00EF0E4B">
      <w:pPr>
        <w:autoSpaceDE w:val="0"/>
        <w:autoSpaceDN w:val="0"/>
        <w:adjustRightInd w:val="0"/>
        <w:rPr>
          <w:rFonts w:asciiTheme="minorHAnsi" w:hAnsiTheme="minorHAnsi"/>
        </w:rPr>
      </w:pPr>
    </w:p>
    <w:p w:rsidR="00EB335E" w:rsidRPr="00291436" w:rsidRDefault="00EB335E" w:rsidP="00EF0E4B">
      <w:pPr>
        <w:autoSpaceDE w:val="0"/>
        <w:autoSpaceDN w:val="0"/>
        <w:adjustRightInd w:val="0"/>
        <w:rPr>
          <w:rFonts w:asciiTheme="minorHAnsi" w:hAnsiTheme="minorHAnsi"/>
        </w:rPr>
      </w:pPr>
    </w:p>
    <w:p w:rsidR="00EF0E4B" w:rsidRPr="00291436" w:rsidRDefault="00474AC6" w:rsidP="00EF0E4B">
      <w:pPr>
        <w:autoSpaceDE w:val="0"/>
        <w:autoSpaceDN w:val="0"/>
        <w:adjustRightInd w:val="0"/>
        <w:ind w:firstLine="4440"/>
        <w:rPr>
          <w:rFonts w:asciiTheme="minorHAnsi" w:hAnsiTheme="minorHAnsi"/>
        </w:rPr>
      </w:pPr>
      <w:r>
        <w:rPr>
          <w:rFonts w:asciiTheme="minorHAnsi" w:hAnsiTheme="minorHAnsi"/>
        </w:rPr>
        <w:t xml:space="preserve">                               </w:t>
      </w:r>
      <w:r w:rsidR="00EF0E4B" w:rsidRPr="00291436">
        <w:rPr>
          <w:rFonts w:asciiTheme="minorHAnsi" w:hAnsiTheme="minorHAnsi"/>
        </w:rPr>
        <w:t>…………………………………………</w:t>
      </w:r>
    </w:p>
    <w:p w:rsidR="00EF0E4B" w:rsidRPr="00474AC6" w:rsidRDefault="00474AC6" w:rsidP="00474AC6">
      <w:pPr>
        <w:autoSpaceDE w:val="0"/>
        <w:autoSpaceDN w:val="0"/>
        <w:adjustRightInd w:val="0"/>
        <w:rPr>
          <w:rFonts w:asciiTheme="minorHAnsi" w:hAnsiTheme="minorHAnsi"/>
          <w:i/>
          <w:sz w:val="18"/>
          <w:szCs w:val="18"/>
        </w:rPr>
      </w:pPr>
      <w:r>
        <w:rPr>
          <w:rFonts w:asciiTheme="minorHAnsi" w:hAnsiTheme="minorHAnsi"/>
          <w:i/>
          <w:sz w:val="18"/>
          <w:szCs w:val="18"/>
        </w:rPr>
        <w:t xml:space="preserve">                                                                                                                                                                         </w:t>
      </w:r>
      <w:r w:rsidR="00EF0E4B" w:rsidRPr="00474AC6">
        <w:rPr>
          <w:rFonts w:asciiTheme="minorHAnsi" w:hAnsiTheme="minorHAnsi"/>
          <w:i/>
          <w:sz w:val="18"/>
          <w:szCs w:val="18"/>
        </w:rPr>
        <w:t>(</w:t>
      </w:r>
      <w:r>
        <w:rPr>
          <w:rFonts w:asciiTheme="minorHAnsi" w:hAnsiTheme="minorHAnsi"/>
          <w:i/>
          <w:sz w:val="18"/>
          <w:szCs w:val="18"/>
        </w:rPr>
        <w:t xml:space="preserve"> czytelny </w:t>
      </w:r>
      <w:r w:rsidR="00EF0E4B" w:rsidRPr="00474AC6">
        <w:rPr>
          <w:rFonts w:asciiTheme="minorHAnsi" w:hAnsiTheme="minorHAnsi"/>
          <w:i/>
          <w:sz w:val="18"/>
          <w:szCs w:val="18"/>
        </w:rPr>
        <w:t>podpis)</w:t>
      </w:r>
    </w:p>
    <w:p w:rsidR="00EF0E4B" w:rsidRPr="00291436" w:rsidRDefault="00EF0E4B" w:rsidP="00EF0E4B">
      <w:pPr>
        <w:autoSpaceDE w:val="0"/>
        <w:autoSpaceDN w:val="0"/>
        <w:adjustRightInd w:val="0"/>
        <w:rPr>
          <w:rFonts w:asciiTheme="minorHAnsi" w:hAnsiTheme="minorHAnsi"/>
        </w:rPr>
      </w:pPr>
    </w:p>
    <w:p w:rsidR="00EB335E" w:rsidRDefault="00EB335E" w:rsidP="00EB335E">
      <w:pPr>
        <w:jc w:val="both"/>
        <w:rPr>
          <w:rFonts w:eastAsiaTheme="minorHAnsi"/>
          <w:b/>
          <w:color w:val="000000" w:themeColor="text1"/>
          <w:sz w:val="22"/>
          <w:szCs w:val="22"/>
          <w:lang w:eastAsia="en-US"/>
        </w:rPr>
      </w:pPr>
    </w:p>
    <w:p w:rsidR="00EB335E" w:rsidRDefault="00EB335E" w:rsidP="00EB335E">
      <w:pPr>
        <w:jc w:val="both"/>
        <w:rPr>
          <w:rFonts w:eastAsiaTheme="minorHAnsi"/>
          <w:b/>
          <w:color w:val="000000" w:themeColor="text1"/>
          <w:sz w:val="22"/>
          <w:szCs w:val="22"/>
          <w:lang w:eastAsia="en-US"/>
        </w:rPr>
      </w:pPr>
    </w:p>
    <w:p w:rsidR="00EB335E" w:rsidRDefault="00EB335E" w:rsidP="00EB335E">
      <w:pPr>
        <w:jc w:val="both"/>
        <w:rPr>
          <w:rFonts w:eastAsiaTheme="minorHAnsi"/>
          <w:b/>
          <w:color w:val="000000" w:themeColor="text1"/>
          <w:sz w:val="22"/>
          <w:szCs w:val="22"/>
          <w:lang w:eastAsia="en-US"/>
        </w:rPr>
      </w:pPr>
    </w:p>
    <w:p w:rsidR="00EB335E" w:rsidRPr="00EB335E" w:rsidRDefault="00EB335E" w:rsidP="00EB335E">
      <w:pPr>
        <w:jc w:val="both"/>
        <w:rPr>
          <w:rFonts w:eastAsiaTheme="minorHAnsi"/>
          <w:b/>
          <w:color w:val="000000" w:themeColor="text1"/>
          <w:sz w:val="22"/>
          <w:szCs w:val="22"/>
          <w:lang w:eastAsia="en-US"/>
        </w:rPr>
      </w:pPr>
      <w:r w:rsidRPr="00EB335E">
        <w:rPr>
          <w:rFonts w:eastAsiaTheme="minorHAnsi"/>
          <w:b/>
          <w:color w:val="000000" w:themeColor="text1"/>
          <w:sz w:val="22"/>
          <w:szCs w:val="22"/>
          <w:lang w:eastAsia="en-US"/>
        </w:rPr>
        <w:t xml:space="preserve">Informacje dla </w:t>
      </w:r>
      <w:r w:rsidRPr="00EB335E">
        <w:rPr>
          <w:rFonts w:eastAsiaTheme="minorHAnsi" w:cstheme="minorBidi"/>
          <w:b/>
          <w:color w:val="000000" w:themeColor="text1"/>
          <w:sz w:val="22"/>
          <w:szCs w:val="22"/>
          <w:lang w:eastAsia="en-US"/>
        </w:rPr>
        <w:t>uczestnika kursu/</w:t>
      </w:r>
      <w:r w:rsidRPr="00EB335E">
        <w:rPr>
          <w:rFonts w:eastAsiaTheme="minorHAnsi"/>
          <w:b/>
          <w:color w:val="000000" w:themeColor="text1"/>
          <w:sz w:val="22"/>
          <w:szCs w:val="22"/>
          <w:lang w:eastAsia="en-US"/>
        </w:rPr>
        <w:t>szkoleni</w:t>
      </w:r>
      <w:r w:rsidRPr="00EB335E">
        <w:rPr>
          <w:rFonts w:eastAsiaTheme="minorHAnsi" w:cstheme="minorBidi"/>
          <w:b/>
          <w:color w:val="000000" w:themeColor="text1"/>
          <w:sz w:val="22"/>
          <w:szCs w:val="22"/>
          <w:lang w:eastAsia="en-US"/>
        </w:rPr>
        <w:t>a</w:t>
      </w:r>
      <w:r w:rsidRPr="00EB335E">
        <w:rPr>
          <w:rFonts w:eastAsiaTheme="minorHAnsi"/>
          <w:b/>
          <w:color w:val="000000" w:themeColor="text1"/>
          <w:sz w:val="22"/>
          <w:szCs w:val="22"/>
          <w:lang w:eastAsia="en-US"/>
        </w:rPr>
        <w:t xml:space="preserve"> realizowane</w:t>
      </w:r>
      <w:r w:rsidRPr="00EB335E">
        <w:rPr>
          <w:rFonts w:eastAsiaTheme="minorHAnsi" w:cstheme="minorBidi"/>
          <w:b/>
          <w:color w:val="000000" w:themeColor="text1"/>
          <w:sz w:val="22"/>
          <w:szCs w:val="22"/>
          <w:lang w:eastAsia="en-US"/>
        </w:rPr>
        <w:t>go</w:t>
      </w:r>
      <w:r w:rsidRPr="00EB335E">
        <w:rPr>
          <w:rFonts w:eastAsiaTheme="minorHAnsi"/>
          <w:b/>
          <w:color w:val="000000" w:themeColor="text1"/>
          <w:sz w:val="22"/>
          <w:szCs w:val="22"/>
          <w:lang w:eastAsia="en-US"/>
        </w:rPr>
        <w:t xml:space="preserve"> przez TVP S.A., wynikająca z art. 13 ust. 1 i ust. 2 Rozporządzenia Parlamentu Europejskiego i Rady (UE) 2016/679 z dnia 27 kwietnia 2016 </w:t>
      </w:r>
      <w:proofErr w:type="spellStart"/>
      <w:r w:rsidRPr="00EB335E">
        <w:rPr>
          <w:rFonts w:eastAsiaTheme="minorHAnsi"/>
          <w:b/>
          <w:color w:val="000000" w:themeColor="text1"/>
          <w:sz w:val="22"/>
          <w:szCs w:val="22"/>
          <w:lang w:eastAsia="en-US"/>
        </w:rPr>
        <w:t>r</w:t>
      </w:r>
      <w:proofErr w:type="spellEnd"/>
      <w:r w:rsidRPr="00EB335E">
        <w:rPr>
          <w:rFonts w:eastAsiaTheme="minorHAnsi"/>
          <w:b/>
          <w:color w:val="000000" w:themeColor="text1"/>
          <w:sz w:val="22"/>
          <w:szCs w:val="22"/>
          <w:lang w:eastAsia="en-US"/>
        </w:rPr>
        <w:t>. w sprawie ochrony osób fizycznych w związku z przetwarzaniem danych osobowych i w sprawie swobodnego przepływu takich danych oraz uchylenia dyrektywy 95/46/WE (ogólne rozporządzenie o ochronie danych</w:t>
      </w:r>
      <w:r w:rsidRPr="00EB335E">
        <w:rPr>
          <w:rFonts w:eastAsiaTheme="minorHAnsi" w:cstheme="minorBidi"/>
          <w:b/>
          <w:color w:val="000000" w:themeColor="text1"/>
          <w:sz w:val="22"/>
          <w:szCs w:val="22"/>
          <w:lang w:eastAsia="en-US"/>
        </w:rPr>
        <w:t>) dalej: RODO</w:t>
      </w:r>
    </w:p>
    <w:p w:rsidR="00EB335E" w:rsidRPr="00EB335E" w:rsidRDefault="00EB335E" w:rsidP="00EB335E">
      <w:pPr>
        <w:jc w:val="both"/>
        <w:rPr>
          <w:rFonts w:eastAsiaTheme="minorHAnsi"/>
          <w:b/>
          <w:color w:val="000000" w:themeColor="text1"/>
          <w:sz w:val="22"/>
          <w:szCs w:val="22"/>
          <w:lang w:eastAsia="en-US"/>
        </w:rPr>
      </w:pPr>
    </w:p>
    <w:p w:rsidR="00EB335E" w:rsidRPr="00EB335E" w:rsidRDefault="00EB335E" w:rsidP="00EB335E">
      <w:pPr>
        <w:jc w:val="both"/>
        <w:rPr>
          <w:rFonts w:eastAsiaTheme="minorHAnsi"/>
          <w:b/>
          <w:color w:val="000000" w:themeColor="text1"/>
          <w:sz w:val="22"/>
          <w:szCs w:val="22"/>
          <w:lang w:eastAsia="en-US"/>
        </w:rPr>
      </w:pPr>
    </w:p>
    <w:p w:rsidR="00EB335E" w:rsidRPr="00EB335E" w:rsidRDefault="00EB335E" w:rsidP="00EB335E">
      <w:pPr>
        <w:jc w:val="both"/>
        <w:rPr>
          <w:color w:val="000000" w:themeColor="text1"/>
          <w:sz w:val="22"/>
          <w:szCs w:val="22"/>
        </w:rPr>
      </w:pPr>
      <w:r w:rsidRPr="00EB335E">
        <w:rPr>
          <w:color w:val="000000" w:themeColor="text1"/>
          <w:sz w:val="22"/>
          <w:szCs w:val="22"/>
        </w:rPr>
        <w:t>Zgodnie z art. 13 ust. 1 i ust. 2 RODO informujemy, iż: </w:t>
      </w:r>
    </w:p>
    <w:p w:rsidR="00EB335E" w:rsidRPr="00EB335E" w:rsidRDefault="00EB335E" w:rsidP="00EB335E">
      <w:pPr>
        <w:jc w:val="both"/>
        <w:rPr>
          <w:color w:val="000000" w:themeColor="text1"/>
          <w:sz w:val="22"/>
          <w:szCs w:val="22"/>
        </w:rPr>
      </w:pPr>
      <w:r w:rsidRPr="00EB335E">
        <w:rPr>
          <w:color w:val="000000" w:themeColor="text1"/>
          <w:sz w:val="22"/>
          <w:szCs w:val="22"/>
        </w:rPr>
        <w:t xml:space="preserve">Administratorem Pani/Pana danych osobowych jest Telewizja Polska S.A. (dalej TVP S.A.) z siedzibą w Warszawie, ul. J. P. Woronicza 17, 00-999 Warszawa. </w:t>
      </w:r>
    </w:p>
    <w:p w:rsidR="00EB335E" w:rsidRPr="00EB335E" w:rsidRDefault="00EB335E" w:rsidP="00EB335E">
      <w:pPr>
        <w:jc w:val="both"/>
        <w:rPr>
          <w:color w:val="000000" w:themeColor="text1"/>
          <w:sz w:val="22"/>
          <w:szCs w:val="22"/>
        </w:rPr>
      </w:pPr>
      <w:r w:rsidRPr="00EB335E">
        <w:rPr>
          <w:color w:val="000000" w:themeColor="text1"/>
          <w:sz w:val="22"/>
          <w:szCs w:val="22"/>
        </w:rPr>
        <w:t xml:space="preserve">Z Administratorem danych można się skontaktować listownie na adres: ul. J. P. Woronicza 17, 00-999 Warszawa bądź poprzez e-mail: </w:t>
      </w:r>
      <w:hyperlink r:id="rId4" w:history="1">
        <w:r w:rsidRPr="00EB335E">
          <w:rPr>
            <w:color w:val="000000" w:themeColor="text1"/>
            <w:sz w:val="22"/>
            <w:szCs w:val="22"/>
            <w:u w:val="single"/>
          </w:rPr>
          <w:t>rodo@tvp.pl</w:t>
        </w:r>
      </w:hyperlink>
      <w:r w:rsidRPr="00EB335E">
        <w:rPr>
          <w:rFonts w:eastAsiaTheme="minorHAnsi"/>
          <w:color w:val="000000" w:themeColor="text1"/>
          <w:sz w:val="22"/>
          <w:szCs w:val="22"/>
          <w:lang w:eastAsia="en-US"/>
        </w:rPr>
        <w:t>.</w:t>
      </w:r>
    </w:p>
    <w:p w:rsidR="00EB335E" w:rsidRPr="00EB335E" w:rsidRDefault="00EB335E" w:rsidP="00EB335E">
      <w:pPr>
        <w:jc w:val="both"/>
        <w:rPr>
          <w:color w:val="000000" w:themeColor="text1"/>
          <w:sz w:val="22"/>
          <w:szCs w:val="22"/>
        </w:rPr>
      </w:pPr>
      <w:r w:rsidRPr="00EB335E">
        <w:rPr>
          <w:color w:val="000000" w:themeColor="text1"/>
          <w:sz w:val="22"/>
          <w:szCs w:val="22"/>
        </w:rPr>
        <w:t xml:space="preserve">1. </w:t>
      </w:r>
      <w:r w:rsidRPr="00EB335E">
        <w:rPr>
          <w:color w:val="000000" w:themeColor="text1"/>
          <w:sz w:val="22"/>
          <w:szCs w:val="22"/>
        </w:rPr>
        <w:tab/>
        <w:t>administrator danych wyznaczył Inspektora Ochrony Danych, z którym można się kontaktować w następujący sposób:</w:t>
      </w:r>
    </w:p>
    <w:p w:rsidR="00EB335E" w:rsidRPr="00EB335E" w:rsidRDefault="00EB335E" w:rsidP="00EB335E">
      <w:pPr>
        <w:jc w:val="both"/>
        <w:rPr>
          <w:color w:val="000000" w:themeColor="text1"/>
          <w:sz w:val="22"/>
          <w:szCs w:val="22"/>
        </w:rPr>
      </w:pPr>
      <w:r w:rsidRPr="00EB335E">
        <w:rPr>
          <w:color w:val="000000" w:themeColor="text1"/>
          <w:sz w:val="22"/>
          <w:szCs w:val="22"/>
        </w:rPr>
        <w:t>• listownie na adres: Inspektor Ochrony Danych, ul. J. P. Woronicza 17, 00-999 Warszawa, z dopiskiem „do Inspektora Ochrony Danych”</w:t>
      </w:r>
    </w:p>
    <w:p w:rsidR="00EB335E" w:rsidRPr="00EB335E" w:rsidRDefault="00EB335E" w:rsidP="00EB335E">
      <w:pPr>
        <w:spacing w:after="200"/>
        <w:jc w:val="both"/>
        <w:rPr>
          <w:color w:val="000000" w:themeColor="text1"/>
          <w:sz w:val="22"/>
          <w:szCs w:val="22"/>
        </w:rPr>
      </w:pPr>
      <w:r w:rsidRPr="00EB335E">
        <w:rPr>
          <w:color w:val="000000" w:themeColor="text1"/>
          <w:sz w:val="22"/>
          <w:szCs w:val="22"/>
        </w:rPr>
        <w:t xml:space="preserve">• przez e-mail: </w:t>
      </w:r>
      <w:hyperlink r:id="rId5" w:history="1">
        <w:r w:rsidRPr="00EB335E">
          <w:rPr>
            <w:color w:val="000000" w:themeColor="text1"/>
            <w:sz w:val="22"/>
            <w:szCs w:val="22"/>
            <w:u w:val="single"/>
          </w:rPr>
          <w:t>.rodo@tvp.pl</w:t>
        </w:r>
      </w:hyperlink>
    </w:p>
    <w:p w:rsidR="00EB335E" w:rsidRPr="00EB335E" w:rsidRDefault="00EB335E" w:rsidP="00EB335E">
      <w:pPr>
        <w:spacing w:after="200"/>
        <w:jc w:val="both"/>
        <w:rPr>
          <w:color w:val="000000" w:themeColor="text1"/>
          <w:sz w:val="22"/>
          <w:szCs w:val="22"/>
        </w:rPr>
      </w:pPr>
      <w:r w:rsidRPr="00EB335E">
        <w:rPr>
          <w:color w:val="000000" w:themeColor="text1"/>
          <w:sz w:val="22"/>
          <w:szCs w:val="22"/>
        </w:rPr>
        <w:t>2.</w:t>
      </w:r>
      <w:r w:rsidRPr="00EB335E">
        <w:rPr>
          <w:color w:val="000000" w:themeColor="text1"/>
          <w:sz w:val="22"/>
          <w:szCs w:val="22"/>
        </w:rPr>
        <w:tab/>
        <w:t xml:space="preserve">Pani/Pana dane osobowe przetwarzane będą w celu zakwalifikowania Pani/Pana na kurs/szkolenie i organizacji kursu/szkolenia </w:t>
      </w:r>
      <w:r w:rsidRPr="00EB335E">
        <w:rPr>
          <w:rFonts w:cstheme="minorBidi"/>
          <w:color w:val="000000" w:themeColor="text1"/>
          <w:sz w:val="22"/>
          <w:szCs w:val="22"/>
        </w:rPr>
        <w:t>prowadzonych</w:t>
      </w:r>
      <w:r w:rsidRPr="00EB335E">
        <w:rPr>
          <w:color w:val="000000" w:themeColor="text1"/>
          <w:sz w:val="22"/>
          <w:szCs w:val="22"/>
        </w:rPr>
        <w:t xml:space="preserve"> przez Akademię Telewizyjną TVP S.A. oraz w celu wystawienia dokumentów</w:t>
      </w:r>
      <w:r w:rsidRPr="00EB335E">
        <w:rPr>
          <w:rFonts w:cstheme="minorBidi"/>
          <w:color w:val="000000" w:themeColor="text1"/>
          <w:sz w:val="22"/>
          <w:szCs w:val="22"/>
        </w:rPr>
        <w:t xml:space="preserve"> potwierdzających odbycie kursu/</w:t>
      </w:r>
      <w:r w:rsidRPr="00EB335E">
        <w:rPr>
          <w:color w:val="000000" w:themeColor="text1"/>
          <w:sz w:val="22"/>
          <w:szCs w:val="22"/>
        </w:rPr>
        <w:t>szkolenia.</w:t>
      </w:r>
    </w:p>
    <w:p w:rsidR="00EB335E" w:rsidRPr="00EB335E" w:rsidRDefault="00EB335E" w:rsidP="00EB335E">
      <w:pPr>
        <w:jc w:val="both"/>
        <w:rPr>
          <w:color w:val="000000" w:themeColor="text1"/>
          <w:sz w:val="22"/>
          <w:szCs w:val="22"/>
        </w:rPr>
      </w:pPr>
      <w:r w:rsidRPr="00EB335E">
        <w:rPr>
          <w:color w:val="000000" w:themeColor="text1"/>
          <w:sz w:val="22"/>
          <w:szCs w:val="22"/>
        </w:rPr>
        <w:lastRenderedPageBreak/>
        <w:t>3.</w:t>
      </w:r>
      <w:r w:rsidRPr="00EB335E">
        <w:rPr>
          <w:color w:val="000000" w:themeColor="text1"/>
          <w:sz w:val="22"/>
          <w:szCs w:val="22"/>
        </w:rPr>
        <w:tab/>
        <w:t>Podstawą prawną przetwarzania Pani/Pana danych osobowych jest:</w:t>
      </w:r>
    </w:p>
    <w:p w:rsidR="00EB335E" w:rsidRPr="00EB335E" w:rsidRDefault="00EB335E" w:rsidP="00EB335E">
      <w:pPr>
        <w:jc w:val="both"/>
        <w:rPr>
          <w:color w:val="000000" w:themeColor="text1"/>
          <w:sz w:val="22"/>
          <w:szCs w:val="22"/>
        </w:rPr>
      </w:pPr>
      <w:r w:rsidRPr="00EB335E">
        <w:rPr>
          <w:color w:val="000000" w:themeColor="text1"/>
          <w:sz w:val="22"/>
          <w:szCs w:val="22"/>
        </w:rPr>
        <w:t xml:space="preserve">• Pani/Pana zgoda na przetwarzanie danych przekazanych w formularzu zgłoszeniowym, </w:t>
      </w:r>
    </w:p>
    <w:p w:rsidR="00EB335E" w:rsidRPr="00EB335E" w:rsidRDefault="00EB335E" w:rsidP="00EB335E">
      <w:pPr>
        <w:spacing w:after="200"/>
        <w:jc w:val="both"/>
        <w:rPr>
          <w:color w:val="000000" w:themeColor="text1"/>
          <w:sz w:val="22"/>
          <w:szCs w:val="22"/>
        </w:rPr>
      </w:pPr>
      <w:r w:rsidRPr="00EB335E">
        <w:rPr>
          <w:color w:val="000000" w:themeColor="text1"/>
          <w:sz w:val="22"/>
          <w:szCs w:val="22"/>
        </w:rPr>
        <w:t>• Uzasadniony interes TVP S.A. – w zakresie danych koniecznych do wystawienia przepustek umożliwiających wejście na ter</w:t>
      </w:r>
      <w:r w:rsidRPr="00EB335E">
        <w:rPr>
          <w:rFonts w:cstheme="minorBidi"/>
          <w:color w:val="000000" w:themeColor="text1"/>
          <w:sz w:val="22"/>
          <w:szCs w:val="22"/>
        </w:rPr>
        <w:t>e</w:t>
      </w:r>
      <w:r w:rsidRPr="00EB335E">
        <w:rPr>
          <w:color w:val="000000" w:themeColor="text1"/>
          <w:sz w:val="22"/>
          <w:szCs w:val="22"/>
        </w:rPr>
        <w:t>n TVP S.A.</w:t>
      </w:r>
    </w:p>
    <w:p w:rsidR="00EB335E" w:rsidRPr="00EB335E" w:rsidRDefault="00EB335E" w:rsidP="00EB335E">
      <w:pPr>
        <w:jc w:val="both"/>
        <w:rPr>
          <w:color w:val="000000" w:themeColor="text1"/>
          <w:sz w:val="22"/>
          <w:szCs w:val="22"/>
        </w:rPr>
      </w:pPr>
      <w:r w:rsidRPr="00EB335E">
        <w:rPr>
          <w:color w:val="000000" w:themeColor="text1"/>
          <w:sz w:val="22"/>
          <w:szCs w:val="22"/>
        </w:rPr>
        <w:t>4.</w:t>
      </w:r>
      <w:r w:rsidRPr="00EB335E">
        <w:rPr>
          <w:color w:val="000000" w:themeColor="text1"/>
          <w:sz w:val="22"/>
          <w:szCs w:val="22"/>
        </w:rPr>
        <w:tab/>
        <w:t>Dane osobowe uczestników kursów/szkoleń zostaną udostępnione następującym kategoriom odbiorców:</w:t>
      </w:r>
    </w:p>
    <w:p w:rsidR="00EB335E" w:rsidRPr="00EB335E" w:rsidRDefault="00EB335E" w:rsidP="00EB335E">
      <w:pPr>
        <w:jc w:val="both"/>
        <w:rPr>
          <w:color w:val="000000" w:themeColor="text1"/>
          <w:sz w:val="22"/>
          <w:szCs w:val="22"/>
        </w:rPr>
      </w:pPr>
      <w:r w:rsidRPr="00EB335E">
        <w:rPr>
          <w:color w:val="000000" w:themeColor="text1"/>
          <w:sz w:val="22"/>
          <w:szCs w:val="22"/>
        </w:rPr>
        <w:t>• upoważnionym pracownikom i współpracownikom TVP S.A.;</w:t>
      </w:r>
    </w:p>
    <w:p w:rsidR="00EB335E" w:rsidRPr="00EB335E" w:rsidRDefault="00EB335E" w:rsidP="00EB335E">
      <w:pPr>
        <w:spacing w:after="200"/>
        <w:jc w:val="both"/>
        <w:rPr>
          <w:color w:val="000000" w:themeColor="text1"/>
          <w:sz w:val="22"/>
          <w:szCs w:val="22"/>
        </w:rPr>
      </w:pPr>
      <w:r w:rsidRPr="00EB335E">
        <w:rPr>
          <w:color w:val="000000" w:themeColor="text1"/>
          <w:sz w:val="22"/>
          <w:szCs w:val="22"/>
        </w:rPr>
        <w:t>• trenerom, współpracującym z TVP S.A. i wykonującym usługi szkoleniowe w jej imieniu, z którymi TVP S.A. zawarło umowę na piśmie.</w:t>
      </w:r>
    </w:p>
    <w:p w:rsidR="00EB335E" w:rsidRPr="00EB335E" w:rsidRDefault="00EB335E" w:rsidP="00EB335E">
      <w:pPr>
        <w:jc w:val="both"/>
        <w:rPr>
          <w:color w:val="000000" w:themeColor="text1"/>
          <w:sz w:val="22"/>
          <w:szCs w:val="22"/>
        </w:rPr>
      </w:pPr>
      <w:r w:rsidRPr="00EB335E">
        <w:rPr>
          <w:color w:val="000000" w:themeColor="text1"/>
          <w:sz w:val="22"/>
          <w:szCs w:val="22"/>
        </w:rPr>
        <w:t>5.</w:t>
      </w:r>
      <w:r w:rsidRPr="00EB335E">
        <w:rPr>
          <w:color w:val="000000" w:themeColor="text1"/>
          <w:sz w:val="22"/>
          <w:szCs w:val="22"/>
        </w:rPr>
        <w:tab/>
        <w:t>TVP S.A. zastrzega sobie prawo ujawnienia lub przekazania niektórych danych osobowych właściwym organom państwowym lub osobom trzecim, które zgłoszą takie żądanie w oparciu o właściwą podstawę prawną i zgodnie z obowiązującymi przepisami prawa.</w:t>
      </w:r>
    </w:p>
    <w:p w:rsidR="00EB335E" w:rsidRPr="00EB335E" w:rsidRDefault="00EB335E" w:rsidP="00EB335E">
      <w:pPr>
        <w:spacing w:after="200"/>
        <w:jc w:val="both"/>
        <w:rPr>
          <w:color w:val="000000" w:themeColor="text1"/>
          <w:sz w:val="22"/>
          <w:szCs w:val="22"/>
        </w:rPr>
      </w:pPr>
      <w:r w:rsidRPr="00EB335E">
        <w:rPr>
          <w:color w:val="000000" w:themeColor="text1"/>
          <w:sz w:val="22"/>
          <w:szCs w:val="22"/>
        </w:rPr>
        <w:t>6.</w:t>
      </w:r>
      <w:r w:rsidRPr="00EB335E">
        <w:rPr>
          <w:color w:val="000000" w:themeColor="text1"/>
          <w:sz w:val="22"/>
          <w:szCs w:val="22"/>
        </w:rPr>
        <w:tab/>
        <w:t>Pani/Pana dane osobowe będą przechowywane przez okres 12 miesięcy od daty przesłania zgłoszenia do TVP S.A. </w:t>
      </w:r>
    </w:p>
    <w:p w:rsidR="00EB335E" w:rsidRPr="00EB335E" w:rsidRDefault="00EB335E" w:rsidP="00EB335E">
      <w:pPr>
        <w:jc w:val="both"/>
        <w:rPr>
          <w:color w:val="000000" w:themeColor="text1"/>
          <w:sz w:val="22"/>
          <w:szCs w:val="22"/>
        </w:rPr>
      </w:pPr>
      <w:r w:rsidRPr="00EB335E">
        <w:rPr>
          <w:color w:val="000000" w:themeColor="text1"/>
          <w:sz w:val="22"/>
          <w:szCs w:val="22"/>
        </w:rPr>
        <w:t>7.</w:t>
      </w:r>
      <w:r w:rsidRPr="00EB335E">
        <w:rPr>
          <w:color w:val="000000" w:themeColor="text1"/>
          <w:sz w:val="22"/>
          <w:szCs w:val="22"/>
        </w:rPr>
        <w:tab/>
        <w:t>Przysługują Pani/Panu prawa związane z przetwarzaniem danych osobowych:</w:t>
      </w:r>
    </w:p>
    <w:p w:rsidR="00EB335E" w:rsidRPr="00EB335E" w:rsidRDefault="00EB335E" w:rsidP="00EB335E">
      <w:pPr>
        <w:jc w:val="both"/>
        <w:rPr>
          <w:color w:val="000000" w:themeColor="text1"/>
          <w:sz w:val="22"/>
          <w:szCs w:val="22"/>
        </w:rPr>
      </w:pPr>
      <w:r w:rsidRPr="00EB335E">
        <w:rPr>
          <w:color w:val="000000" w:themeColor="text1"/>
          <w:sz w:val="22"/>
          <w:szCs w:val="22"/>
        </w:rPr>
        <w:t>• prawo do cofnięcia zgody w dowolnym momencie bez wpływu na zgodność z prawem przetwarzania (jeżeli przetwarzanie odbywa się na podstawie zgody), którego dokonano na podstawie zgody przed jej cofnięciem</w:t>
      </w:r>
      <w:r w:rsidRPr="00EB335E">
        <w:rPr>
          <w:rFonts w:cstheme="minorBidi"/>
          <w:color w:val="000000" w:themeColor="text1"/>
          <w:sz w:val="22"/>
          <w:szCs w:val="22"/>
        </w:rPr>
        <w:t>;</w:t>
      </w:r>
    </w:p>
    <w:p w:rsidR="00EB335E" w:rsidRPr="00EB335E" w:rsidRDefault="00EB335E" w:rsidP="00EB335E">
      <w:pPr>
        <w:jc w:val="both"/>
        <w:rPr>
          <w:color w:val="000000" w:themeColor="text1"/>
          <w:sz w:val="22"/>
          <w:szCs w:val="22"/>
        </w:rPr>
      </w:pPr>
      <w:r w:rsidRPr="00EB335E">
        <w:rPr>
          <w:color w:val="000000" w:themeColor="text1"/>
          <w:sz w:val="22"/>
          <w:szCs w:val="22"/>
        </w:rPr>
        <w:t>• prawo d</w:t>
      </w:r>
      <w:r w:rsidRPr="00EB335E">
        <w:rPr>
          <w:rFonts w:cstheme="minorBidi"/>
          <w:color w:val="000000" w:themeColor="text1"/>
          <w:sz w:val="22"/>
          <w:szCs w:val="22"/>
        </w:rPr>
        <w:t>ostępu do treści swoich danych;</w:t>
      </w:r>
    </w:p>
    <w:p w:rsidR="00EB335E" w:rsidRPr="00EB335E" w:rsidRDefault="00EB335E" w:rsidP="00EB335E">
      <w:pPr>
        <w:jc w:val="both"/>
        <w:rPr>
          <w:color w:val="000000" w:themeColor="text1"/>
          <w:sz w:val="22"/>
          <w:szCs w:val="22"/>
        </w:rPr>
      </w:pPr>
      <w:r w:rsidRPr="00EB335E">
        <w:rPr>
          <w:rFonts w:cstheme="minorBidi"/>
          <w:color w:val="000000" w:themeColor="text1"/>
          <w:sz w:val="22"/>
          <w:szCs w:val="22"/>
        </w:rPr>
        <w:t>• prawo</w:t>
      </w:r>
      <w:r w:rsidRPr="00EB335E">
        <w:rPr>
          <w:color w:val="000000" w:themeColor="text1"/>
          <w:sz w:val="22"/>
          <w:szCs w:val="22"/>
        </w:rPr>
        <w:t xml:space="preserve"> sprostowa</w:t>
      </w:r>
      <w:r w:rsidRPr="00EB335E">
        <w:rPr>
          <w:rFonts w:cstheme="minorBidi"/>
          <w:color w:val="000000" w:themeColor="text1"/>
          <w:sz w:val="22"/>
          <w:szCs w:val="22"/>
        </w:rPr>
        <w:t>nia  i usunięcia danych osobowych;</w:t>
      </w:r>
    </w:p>
    <w:p w:rsidR="00EB335E" w:rsidRPr="00EB335E" w:rsidRDefault="00EB335E" w:rsidP="00EB335E">
      <w:pPr>
        <w:jc w:val="both"/>
        <w:rPr>
          <w:color w:val="000000" w:themeColor="text1"/>
          <w:sz w:val="22"/>
          <w:szCs w:val="22"/>
        </w:rPr>
      </w:pPr>
      <w:r w:rsidRPr="00EB335E">
        <w:rPr>
          <w:color w:val="000000" w:themeColor="text1"/>
          <w:sz w:val="22"/>
          <w:szCs w:val="22"/>
        </w:rPr>
        <w:t xml:space="preserve">• prawo do ograniczenia </w:t>
      </w:r>
      <w:r w:rsidRPr="00EB335E">
        <w:rPr>
          <w:rFonts w:cstheme="minorBidi"/>
          <w:color w:val="000000" w:themeColor="text1"/>
          <w:sz w:val="22"/>
          <w:szCs w:val="22"/>
        </w:rPr>
        <w:t>przetwarzania danych osobowych;</w:t>
      </w:r>
    </w:p>
    <w:p w:rsidR="00EB335E" w:rsidRPr="00EB335E" w:rsidRDefault="00EB335E" w:rsidP="00EB335E">
      <w:pPr>
        <w:jc w:val="both"/>
        <w:rPr>
          <w:color w:val="000000" w:themeColor="text1"/>
          <w:sz w:val="22"/>
          <w:szCs w:val="22"/>
        </w:rPr>
      </w:pPr>
      <w:r w:rsidRPr="00EB335E">
        <w:rPr>
          <w:color w:val="000000" w:themeColor="text1"/>
          <w:sz w:val="22"/>
          <w:szCs w:val="22"/>
        </w:rPr>
        <w:t>• prawo do przenoszenia danych, tj. prawo otrzymania od TVP S.A. danych osobowych, w ustrukturyzowanym, powszechnie używanym formacie informatycznym nadającym się do odczytu maszynowego. Może Pan/Pani przesłać te dane innemu administratorowi danych lub zażądać, aby TVP S.A. przesłało dane do innego administratora. Jednakże TVP S.A. dokona realizacji tego typu żądania, jeśli takie przesłanie danych jest technicznie możliwe. Prawo do przenoszenia danych osobowych przysługuje tylko w stosunku do danych przetwarzany</w:t>
      </w:r>
      <w:r w:rsidRPr="00EB335E">
        <w:rPr>
          <w:rFonts w:cstheme="minorBidi"/>
          <w:color w:val="000000" w:themeColor="text1"/>
          <w:sz w:val="22"/>
          <w:szCs w:val="22"/>
        </w:rPr>
        <w:t>ch na podstawie Pani/Pana zgody;</w:t>
      </w:r>
    </w:p>
    <w:p w:rsidR="00EB335E" w:rsidRPr="00EB335E" w:rsidRDefault="00EB335E" w:rsidP="00EB335E">
      <w:pPr>
        <w:spacing w:after="200"/>
        <w:jc w:val="both"/>
        <w:rPr>
          <w:rFonts w:cstheme="minorBidi"/>
          <w:color w:val="000000" w:themeColor="text1"/>
          <w:sz w:val="22"/>
          <w:szCs w:val="22"/>
        </w:rPr>
      </w:pPr>
      <w:r w:rsidRPr="00EB335E">
        <w:rPr>
          <w:color w:val="000000" w:themeColor="text1"/>
          <w:sz w:val="22"/>
          <w:szCs w:val="22"/>
        </w:rPr>
        <w:t>• prawo wniesienia sprzeciwu - w przypadkach, kiedy TVP S.A. przetwarza Pani/Pana dane osobowe na podstawie swojego prawnie uzasadnionego interesu, sprzeciw można wyrazić ze względu na szczególną sytuację</w:t>
      </w:r>
      <w:r w:rsidRPr="00EB335E">
        <w:rPr>
          <w:rFonts w:cstheme="minorBidi"/>
          <w:color w:val="000000" w:themeColor="text1"/>
          <w:sz w:val="22"/>
          <w:szCs w:val="22"/>
        </w:rPr>
        <w:t>.</w:t>
      </w:r>
    </w:p>
    <w:p w:rsidR="00EB335E" w:rsidRPr="00EB335E" w:rsidRDefault="00EB335E" w:rsidP="00EB335E">
      <w:pPr>
        <w:spacing w:after="200"/>
        <w:jc w:val="both"/>
        <w:rPr>
          <w:color w:val="000000" w:themeColor="text1"/>
          <w:sz w:val="22"/>
          <w:szCs w:val="22"/>
        </w:rPr>
      </w:pPr>
      <w:r w:rsidRPr="00EB335E">
        <w:rPr>
          <w:rFonts w:cstheme="minorBidi"/>
          <w:color w:val="000000" w:themeColor="text1"/>
          <w:sz w:val="22"/>
          <w:szCs w:val="22"/>
        </w:rPr>
        <w:t>Realizacja powyższych uprawnień możliwa jest poprzez kontakt</w:t>
      </w:r>
      <w:r w:rsidRPr="00EB335E">
        <w:rPr>
          <w:color w:val="000000" w:themeColor="text1"/>
          <w:sz w:val="22"/>
          <w:szCs w:val="22"/>
        </w:rPr>
        <w:t xml:space="preserve"> listown</w:t>
      </w:r>
      <w:r w:rsidRPr="00EB335E">
        <w:rPr>
          <w:rFonts w:cstheme="minorBidi"/>
          <w:color w:val="000000" w:themeColor="text1"/>
          <w:sz w:val="22"/>
          <w:szCs w:val="22"/>
        </w:rPr>
        <w:t>y:</w:t>
      </w:r>
      <w:r w:rsidRPr="00EB335E">
        <w:rPr>
          <w:color w:val="000000" w:themeColor="text1"/>
          <w:sz w:val="22"/>
          <w:szCs w:val="22"/>
        </w:rPr>
        <w:t xml:space="preserve"> na adres Telewizja Polska S.A., ul. J. P. Woronicza 17, 00-999 Warszawa, bądź poprzez wysłanie </w:t>
      </w:r>
      <w:r w:rsidRPr="00EB335E">
        <w:rPr>
          <w:rFonts w:cstheme="minorBidi"/>
          <w:color w:val="000000" w:themeColor="text1"/>
          <w:sz w:val="22"/>
          <w:szCs w:val="22"/>
        </w:rPr>
        <w:t xml:space="preserve">wiadomości </w:t>
      </w:r>
      <w:r w:rsidRPr="00EB335E">
        <w:rPr>
          <w:color w:val="000000" w:themeColor="text1"/>
          <w:sz w:val="22"/>
          <w:szCs w:val="22"/>
        </w:rPr>
        <w:t xml:space="preserve">e-mail na adres </w:t>
      </w:r>
      <w:hyperlink r:id="rId6" w:history="1">
        <w:r w:rsidRPr="00EB335E">
          <w:rPr>
            <w:color w:val="000000" w:themeColor="text1"/>
            <w:sz w:val="22"/>
            <w:szCs w:val="22"/>
            <w:u w:val="single"/>
          </w:rPr>
          <w:t>rodo@tvp.pl</w:t>
        </w:r>
      </w:hyperlink>
      <w:r w:rsidRPr="00EB335E">
        <w:rPr>
          <w:rFonts w:asciiTheme="minorHAnsi" w:eastAsiaTheme="minorHAnsi" w:hAnsiTheme="minorHAnsi" w:cstheme="minorBidi"/>
          <w:color w:val="000000" w:themeColor="text1"/>
          <w:sz w:val="22"/>
          <w:szCs w:val="22"/>
          <w:lang w:eastAsia="en-US"/>
        </w:rPr>
        <w:t>.</w:t>
      </w:r>
    </w:p>
    <w:p w:rsidR="00EB335E" w:rsidRPr="00EB335E" w:rsidRDefault="00EB335E" w:rsidP="00EB335E">
      <w:pPr>
        <w:spacing w:after="200"/>
        <w:jc w:val="both"/>
        <w:rPr>
          <w:color w:val="000000" w:themeColor="text1"/>
          <w:sz w:val="22"/>
          <w:szCs w:val="22"/>
        </w:rPr>
      </w:pPr>
      <w:r w:rsidRPr="00EB335E">
        <w:rPr>
          <w:color w:val="000000" w:themeColor="text1"/>
          <w:sz w:val="22"/>
          <w:szCs w:val="22"/>
        </w:rPr>
        <w:t>8.</w:t>
      </w:r>
      <w:r w:rsidRPr="00EB335E">
        <w:rPr>
          <w:color w:val="000000" w:themeColor="text1"/>
          <w:sz w:val="22"/>
          <w:szCs w:val="22"/>
        </w:rPr>
        <w:tab/>
        <w:t xml:space="preserve">Przysługuje Pan/Pani prawo wniesienia skargi do Prezesa Urzędu Ochrony Danych </w:t>
      </w:r>
      <w:r w:rsidRPr="00EB335E">
        <w:rPr>
          <w:rFonts w:cstheme="minorBidi"/>
          <w:color w:val="000000" w:themeColor="text1"/>
          <w:sz w:val="22"/>
          <w:szCs w:val="22"/>
        </w:rPr>
        <w:t>O</w:t>
      </w:r>
      <w:r w:rsidRPr="00EB335E">
        <w:rPr>
          <w:color w:val="000000" w:themeColor="text1"/>
          <w:sz w:val="22"/>
          <w:szCs w:val="22"/>
        </w:rPr>
        <w:t>sobowych, gdy uzna Pani/Pan, iż przetwarzanie danych osobowych Pani/Pana doty</w:t>
      </w:r>
      <w:r w:rsidRPr="00EB335E">
        <w:rPr>
          <w:rFonts w:cstheme="minorBidi"/>
          <w:color w:val="000000" w:themeColor="text1"/>
          <w:sz w:val="22"/>
          <w:szCs w:val="22"/>
        </w:rPr>
        <w:t>czących, narusza przepisy RODO.</w:t>
      </w:r>
    </w:p>
    <w:p w:rsidR="00EB335E" w:rsidRPr="00EB335E" w:rsidRDefault="00EB335E" w:rsidP="00EB335E">
      <w:pPr>
        <w:jc w:val="both"/>
        <w:rPr>
          <w:color w:val="000000" w:themeColor="text1"/>
          <w:sz w:val="22"/>
          <w:szCs w:val="22"/>
        </w:rPr>
      </w:pPr>
      <w:r w:rsidRPr="00EB335E">
        <w:rPr>
          <w:color w:val="000000" w:themeColor="text1"/>
          <w:sz w:val="22"/>
          <w:szCs w:val="22"/>
        </w:rPr>
        <w:t>9.</w:t>
      </w:r>
      <w:r w:rsidRPr="00EB335E">
        <w:rPr>
          <w:color w:val="000000" w:themeColor="text1"/>
          <w:sz w:val="22"/>
          <w:szCs w:val="22"/>
        </w:rPr>
        <w:tab/>
        <w:t xml:space="preserve">Konsekwencją niepodania danych osobowych będzie brak możliwości uczestniczenia w realizowanych w TVP S.A. procesach szkoleniowych. </w:t>
      </w:r>
    </w:p>
    <w:p w:rsidR="0031051F" w:rsidRPr="00291436" w:rsidRDefault="0031051F">
      <w:pPr>
        <w:rPr>
          <w:rFonts w:asciiTheme="minorHAnsi" w:hAnsiTheme="minorHAnsi"/>
        </w:rPr>
      </w:pPr>
    </w:p>
    <w:sectPr w:rsidR="0031051F" w:rsidRPr="00291436" w:rsidSect="00310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UfB9HuphDFaVawCO6KIIqkaUR/A=" w:salt="9AYzGb5rs0EiuD/8TF2/+Q=="/>
  <w:defaultTabStop w:val="708"/>
  <w:hyphenationZone w:val="425"/>
  <w:characterSpacingControl w:val="doNotCompress"/>
  <w:compat/>
  <w:rsids>
    <w:rsidRoot w:val="00EF0E4B"/>
    <w:rsid w:val="00291436"/>
    <w:rsid w:val="00295004"/>
    <w:rsid w:val="0031051F"/>
    <w:rsid w:val="003678F0"/>
    <w:rsid w:val="003733EA"/>
    <w:rsid w:val="00474AC6"/>
    <w:rsid w:val="004902DF"/>
    <w:rsid w:val="004C03CB"/>
    <w:rsid w:val="006444D2"/>
    <w:rsid w:val="006F4B5D"/>
    <w:rsid w:val="00782981"/>
    <w:rsid w:val="007C3757"/>
    <w:rsid w:val="00886A03"/>
    <w:rsid w:val="00914817"/>
    <w:rsid w:val="00B42EA4"/>
    <w:rsid w:val="00BF3A2F"/>
    <w:rsid w:val="00D57B15"/>
    <w:rsid w:val="00D76E44"/>
    <w:rsid w:val="00E03EE2"/>
    <w:rsid w:val="00EB335E"/>
    <w:rsid w:val="00EF0E4B"/>
    <w:rsid w:val="00FD44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E4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91436"/>
    <w:rPr>
      <w:sz w:val="16"/>
      <w:szCs w:val="16"/>
    </w:rPr>
  </w:style>
  <w:style w:type="paragraph" w:styleId="Tekstkomentarza">
    <w:name w:val="annotation text"/>
    <w:basedOn w:val="Normalny"/>
    <w:link w:val="TekstkomentarzaZnak"/>
    <w:uiPriority w:val="99"/>
    <w:semiHidden/>
    <w:unhideWhenUsed/>
    <w:rsid w:val="00291436"/>
    <w:rPr>
      <w:sz w:val="20"/>
      <w:szCs w:val="20"/>
    </w:rPr>
  </w:style>
  <w:style w:type="character" w:customStyle="1" w:styleId="TekstkomentarzaZnak">
    <w:name w:val="Tekst komentarza Znak"/>
    <w:basedOn w:val="Domylnaczcionkaakapitu"/>
    <w:link w:val="Tekstkomentarza"/>
    <w:uiPriority w:val="99"/>
    <w:semiHidden/>
    <w:rsid w:val="0029143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1436"/>
    <w:rPr>
      <w:b/>
      <w:bCs/>
    </w:rPr>
  </w:style>
  <w:style w:type="character" w:customStyle="1" w:styleId="TematkomentarzaZnak">
    <w:name w:val="Temat komentarza Znak"/>
    <w:basedOn w:val="TekstkomentarzaZnak"/>
    <w:link w:val="Tematkomentarza"/>
    <w:uiPriority w:val="99"/>
    <w:semiHidden/>
    <w:rsid w:val="00291436"/>
    <w:rPr>
      <w:b/>
      <w:bCs/>
    </w:rPr>
  </w:style>
  <w:style w:type="paragraph" w:styleId="Tekstdymka">
    <w:name w:val="Balloon Text"/>
    <w:basedOn w:val="Normalny"/>
    <w:link w:val="TekstdymkaZnak"/>
    <w:uiPriority w:val="99"/>
    <w:semiHidden/>
    <w:unhideWhenUsed/>
    <w:rsid w:val="00291436"/>
    <w:rPr>
      <w:rFonts w:ascii="Tahoma" w:hAnsi="Tahoma" w:cs="Tahoma"/>
      <w:sz w:val="16"/>
      <w:szCs w:val="16"/>
    </w:rPr>
  </w:style>
  <w:style w:type="character" w:customStyle="1" w:styleId="TekstdymkaZnak">
    <w:name w:val="Tekst dymka Znak"/>
    <w:basedOn w:val="Domylnaczcionkaakapitu"/>
    <w:link w:val="Tekstdymka"/>
    <w:uiPriority w:val="99"/>
    <w:semiHidden/>
    <w:rsid w:val="0029143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o@tvp.pl" TargetMode="External"/><Relationship Id="rId5" Type="http://schemas.openxmlformats.org/officeDocument/2006/relationships/hyperlink" Target="mailto:.rodo@tvp.pl" TargetMode="External"/><Relationship Id="rId4" Type="http://schemas.openxmlformats.org/officeDocument/2006/relationships/hyperlink" Target="mailto:rodo@tv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4167</Characters>
  <Application>Microsoft Office Word</Application>
  <DocSecurity>8</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p20948</dc:creator>
  <cp:lastModifiedBy> </cp:lastModifiedBy>
  <cp:revision>4</cp:revision>
  <cp:lastPrinted>2015-01-12T10:39:00Z</cp:lastPrinted>
  <dcterms:created xsi:type="dcterms:W3CDTF">2019-03-11T15:11:00Z</dcterms:created>
  <dcterms:modified xsi:type="dcterms:W3CDTF">2019-03-15T12:35:00Z</dcterms:modified>
</cp:coreProperties>
</file>