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6B9" w:rsidRPr="00BF1B78" w:rsidRDefault="00D035A4" w:rsidP="00C94FEC">
      <w:pPr>
        <w:spacing w:line="20" w:lineRule="atLeast"/>
        <w:contextualSpacing/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OGŁOSZENIE O SPRZEDAŻY SAMOCHOD</w:t>
      </w:r>
      <w:r w:rsidR="007078E1">
        <w:rPr>
          <w:rFonts w:cs="Times New Roman"/>
          <w:b/>
          <w:sz w:val="36"/>
        </w:rPr>
        <w:t>U</w:t>
      </w:r>
      <w:r w:rsidR="00BF1B78" w:rsidRPr="00BF1B78">
        <w:rPr>
          <w:rFonts w:cs="Times New Roman"/>
          <w:b/>
          <w:sz w:val="36"/>
        </w:rPr>
        <w:t xml:space="preserve"> TVP S.A. ODDZIAŁU TERENOWEGO W KIELCACH</w:t>
      </w:r>
    </w:p>
    <w:p w:rsidR="00C94FEC" w:rsidRPr="00BF1B78" w:rsidRDefault="00C94FEC" w:rsidP="00C94FEC">
      <w:pPr>
        <w:spacing w:line="20" w:lineRule="atLeast"/>
        <w:contextualSpacing/>
        <w:jc w:val="center"/>
        <w:rPr>
          <w:rFonts w:cs="Times New Roman"/>
          <w:sz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2299"/>
        <w:gridCol w:w="1843"/>
      </w:tblGrid>
      <w:tr w:rsidR="007F76B9" w:rsidRPr="00BF1B78" w:rsidTr="00C94FEC">
        <w:tc>
          <w:tcPr>
            <w:tcW w:w="534" w:type="dxa"/>
            <w:vAlign w:val="center"/>
          </w:tcPr>
          <w:p w:rsidR="007F76B9" w:rsidRPr="00BF1B78" w:rsidRDefault="007F76B9" w:rsidP="00C94FEC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 w:rsidRPr="00BF1B78">
              <w:rPr>
                <w:rFonts w:cs="Times New Roman"/>
                <w:sz w:val="24"/>
              </w:rPr>
              <w:t>Lp.</w:t>
            </w:r>
          </w:p>
        </w:tc>
        <w:tc>
          <w:tcPr>
            <w:tcW w:w="2126" w:type="dxa"/>
            <w:vAlign w:val="center"/>
          </w:tcPr>
          <w:p w:rsidR="007F76B9" w:rsidRPr="00BF1B78" w:rsidRDefault="007F76B9" w:rsidP="00C94FEC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 w:rsidRPr="00BF1B78">
              <w:rPr>
                <w:rFonts w:cs="Times New Roman"/>
                <w:sz w:val="24"/>
              </w:rPr>
              <w:t>Marka i typ</w:t>
            </w:r>
          </w:p>
        </w:tc>
        <w:tc>
          <w:tcPr>
            <w:tcW w:w="2410" w:type="dxa"/>
            <w:vAlign w:val="center"/>
          </w:tcPr>
          <w:p w:rsidR="007F76B9" w:rsidRPr="00BF1B78" w:rsidRDefault="007F76B9" w:rsidP="00C94FEC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 w:rsidRPr="00BF1B78">
              <w:rPr>
                <w:rFonts w:cs="Times New Roman"/>
                <w:sz w:val="24"/>
              </w:rPr>
              <w:t>Nr rej.</w:t>
            </w:r>
          </w:p>
        </w:tc>
        <w:tc>
          <w:tcPr>
            <w:tcW w:w="2299" w:type="dxa"/>
            <w:vAlign w:val="center"/>
          </w:tcPr>
          <w:p w:rsidR="007F76B9" w:rsidRPr="00BF1B78" w:rsidRDefault="007F76B9" w:rsidP="00C94FEC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 w:rsidRPr="00BF1B78">
              <w:rPr>
                <w:rFonts w:cs="Times New Roman"/>
                <w:sz w:val="24"/>
              </w:rPr>
              <w:t>Rok produkcji</w:t>
            </w:r>
          </w:p>
        </w:tc>
        <w:tc>
          <w:tcPr>
            <w:tcW w:w="1843" w:type="dxa"/>
            <w:vAlign w:val="center"/>
          </w:tcPr>
          <w:p w:rsidR="007F76B9" w:rsidRPr="00BF1B78" w:rsidRDefault="007F76B9" w:rsidP="00C94FEC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 w:rsidRPr="00BF1B78">
              <w:rPr>
                <w:rFonts w:cs="Times New Roman"/>
                <w:sz w:val="24"/>
              </w:rPr>
              <w:t>Cena wywoławcza</w:t>
            </w:r>
            <w:r w:rsidR="00BF1B78">
              <w:rPr>
                <w:rFonts w:cs="Times New Roman"/>
                <w:sz w:val="24"/>
              </w:rPr>
              <w:t xml:space="preserve"> [brutto PLN]</w:t>
            </w:r>
          </w:p>
        </w:tc>
      </w:tr>
      <w:tr w:rsidR="007F76B9" w:rsidRPr="00BF1B78" w:rsidTr="00C94FEC">
        <w:trPr>
          <w:trHeight w:val="450"/>
        </w:trPr>
        <w:tc>
          <w:tcPr>
            <w:tcW w:w="534" w:type="dxa"/>
            <w:vAlign w:val="center"/>
          </w:tcPr>
          <w:p w:rsidR="007F76B9" w:rsidRPr="00BF1B78" w:rsidRDefault="007F76B9" w:rsidP="00C94FEC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 w:rsidRPr="00BF1B78">
              <w:rPr>
                <w:rFonts w:cs="Times New Roman"/>
                <w:sz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7F76B9" w:rsidRPr="00BF1B78" w:rsidRDefault="00E90C02" w:rsidP="00C94FEC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FIAT SCUDO</w:t>
            </w:r>
            <w:r w:rsidR="00F06E53">
              <w:rPr>
                <w:rFonts w:cs="Times New Roman"/>
                <w:sz w:val="24"/>
              </w:rPr>
              <w:t xml:space="preserve"> 2.0</w:t>
            </w:r>
          </w:p>
        </w:tc>
        <w:tc>
          <w:tcPr>
            <w:tcW w:w="2410" w:type="dxa"/>
            <w:vAlign w:val="center"/>
          </w:tcPr>
          <w:p w:rsidR="007F76B9" w:rsidRPr="00BF1B78" w:rsidRDefault="00A239BD" w:rsidP="00BF6E6D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 w:rsidRPr="00BF1B78">
              <w:rPr>
                <w:rFonts w:cs="Times New Roman"/>
                <w:sz w:val="24"/>
              </w:rPr>
              <w:t>TK</w:t>
            </w:r>
            <w:r w:rsidR="00BF6E6D">
              <w:rPr>
                <w:rFonts w:cs="Times New Roman"/>
                <w:sz w:val="24"/>
              </w:rPr>
              <w:t xml:space="preserve"> </w:t>
            </w:r>
            <w:r w:rsidR="00E90C02">
              <w:rPr>
                <w:rFonts w:cs="Times New Roman"/>
                <w:sz w:val="24"/>
              </w:rPr>
              <w:t>8403C</w:t>
            </w:r>
          </w:p>
        </w:tc>
        <w:tc>
          <w:tcPr>
            <w:tcW w:w="2299" w:type="dxa"/>
            <w:vAlign w:val="center"/>
          </w:tcPr>
          <w:p w:rsidR="007F76B9" w:rsidRPr="00BF1B78" w:rsidRDefault="00A239BD" w:rsidP="00C94FEC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 w:rsidRPr="00BF1B78">
              <w:rPr>
                <w:rFonts w:cs="Times New Roman"/>
                <w:sz w:val="24"/>
              </w:rPr>
              <w:t>200</w:t>
            </w:r>
            <w:r w:rsidR="00E90C02">
              <w:rPr>
                <w:rFonts w:cs="Times New Roman"/>
                <w:sz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7F76B9" w:rsidRPr="00BF1B78" w:rsidRDefault="00E90C02" w:rsidP="00E53388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3100</w:t>
            </w:r>
          </w:p>
        </w:tc>
      </w:tr>
    </w:tbl>
    <w:p w:rsidR="007F76B9" w:rsidRPr="00BF1B78" w:rsidRDefault="007F76B9" w:rsidP="00C94FEC">
      <w:pPr>
        <w:spacing w:line="20" w:lineRule="atLeast"/>
        <w:contextualSpacing/>
        <w:rPr>
          <w:rFonts w:cs="Times New Roman"/>
          <w:sz w:val="24"/>
        </w:rPr>
      </w:pPr>
    </w:p>
    <w:p w:rsidR="00BF1B78" w:rsidRPr="00400D29" w:rsidRDefault="00AD7855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>
        <w:rPr>
          <w:rFonts w:cs="Arial"/>
          <w:spacing w:val="8"/>
          <w:sz w:val="24"/>
          <w:szCs w:val="24"/>
        </w:rPr>
        <w:t>Samoch</w:t>
      </w:r>
      <w:r w:rsidR="00E90C02">
        <w:rPr>
          <w:rFonts w:cs="Arial"/>
          <w:spacing w:val="8"/>
          <w:sz w:val="24"/>
          <w:szCs w:val="24"/>
        </w:rPr>
        <w:t>ód</w:t>
      </w:r>
      <w:r>
        <w:rPr>
          <w:rFonts w:cs="Arial"/>
          <w:spacing w:val="8"/>
          <w:sz w:val="24"/>
          <w:szCs w:val="24"/>
        </w:rPr>
        <w:t xml:space="preserve"> sprzedan</w:t>
      </w:r>
      <w:r w:rsidR="00E90C02">
        <w:rPr>
          <w:rFonts w:cs="Arial"/>
          <w:spacing w:val="8"/>
          <w:sz w:val="24"/>
          <w:szCs w:val="24"/>
        </w:rPr>
        <w:t>y</w:t>
      </w:r>
      <w:r>
        <w:rPr>
          <w:rFonts w:cs="Arial"/>
          <w:spacing w:val="8"/>
          <w:sz w:val="24"/>
          <w:szCs w:val="24"/>
        </w:rPr>
        <w:t xml:space="preserve"> będ</w:t>
      </w:r>
      <w:r w:rsidR="00E90C02">
        <w:rPr>
          <w:rFonts w:cs="Arial"/>
          <w:spacing w:val="8"/>
          <w:sz w:val="24"/>
          <w:szCs w:val="24"/>
        </w:rPr>
        <w:t>zie</w:t>
      </w:r>
      <w:r w:rsidR="00BF1B78" w:rsidRPr="00400D29">
        <w:rPr>
          <w:rFonts w:cs="Arial"/>
          <w:spacing w:val="8"/>
          <w:sz w:val="24"/>
          <w:szCs w:val="24"/>
        </w:rPr>
        <w:t xml:space="preserve"> w trybie przetargu pisemnego (zbierania ofert). </w:t>
      </w:r>
      <w:r w:rsidR="00E53388" w:rsidRPr="00400D29">
        <w:rPr>
          <w:rFonts w:cs="Times New Roman"/>
          <w:sz w:val="24"/>
          <w:szCs w:val="24"/>
        </w:rPr>
        <w:t xml:space="preserve"> </w:t>
      </w:r>
    </w:p>
    <w:p w:rsidR="007F76B9" w:rsidRPr="00400D29" w:rsidRDefault="00E90C02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Informacji na temat z</w:t>
      </w:r>
      <w:r w:rsidR="00AD7855">
        <w:rPr>
          <w:rFonts w:cs="Times New Roman"/>
          <w:sz w:val="24"/>
          <w:szCs w:val="24"/>
        </w:rPr>
        <w:t>głoszon</w:t>
      </w:r>
      <w:r>
        <w:rPr>
          <w:rFonts w:cs="Times New Roman"/>
          <w:sz w:val="24"/>
          <w:szCs w:val="24"/>
        </w:rPr>
        <w:t>ego</w:t>
      </w:r>
      <w:r w:rsidR="007F76B9" w:rsidRPr="00400D29">
        <w:rPr>
          <w:rFonts w:cs="Times New Roman"/>
          <w:sz w:val="24"/>
          <w:szCs w:val="24"/>
        </w:rPr>
        <w:t xml:space="preserve"> do przetargu p</w:t>
      </w:r>
      <w:r w:rsidR="00E53388" w:rsidRPr="00400D29">
        <w:rPr>
          <w:rFonts w:cs="Times New Roman"/>
          <w:sz w:val="24"/>
          <w:szCs w:val="24"/>
        </w:rPr>
        <w:t>ojazd</w:t>
      </w:r>
      <w:r w:rsidR="00F06E53">
        <w:rPr>
          <w:rFonts w:cs="Times New Roman"/>
          <w:sz w:val="24"/>
          <w:szCs w:val="24"/>
        </w:rPr>
        <w:t>u</w:t>
      </w:r>
      <w:r w:rsidR="00A239BD" w:rsidRPr="00400D29">
        <w:rPr>
          <w:rFonts w:cs="Times New Roman"/>
          <w:sz w:val="24"/>
          <w:szCs w:val="24"/>
        </w:rPr>
        <w:t xml:space="preserve"> można</w:t>
      </w:r>
      <w:r w:rsidR="00F06E53">
        <w:rPr>
          <w:rFonts w:cs="Times New Roman"/>
          <w:sz w:val="24"/>
          <w:szCs w:val="24"/>
        </w:rPr>
        <w:t xml:space="preserve"> uzyskać</w:t>
      </w:r>
      <w:r w:rsidR="00A239BD" w:rsidRPr="00400D29">
        <w:rPr>
          <w:rFonts w:cs="Times New Roman"/>
          <w:sz w:val="24"/>
          <w:szCs w:val="24"/>
        </w:rPr>
        <w:t xml:space="preserve"> w dniach </w:t>
      </w:r>
      <w:r w:rsidR="00F06E53">
        <w:rPr>
          <w:rFonts w:cs="Times New Roman"/>
          <w:b/>
          <w:sz w:val="24"/>
          <w:szCs w:val="24"/>
        </w:rPr>
        <w:t>08</w:t>
      </w:r>
      <w:r w:rsidR="00AD7855">
        <w:rPr>
          <w:rFonts w:cs="Times New Roman"/>
          <w:b/>
          <w:sz w:val="24"/>
          <w:szCs w:val="24"/>
        </w:rPr>
        <w:t>.</w:t>
      </w:r>
      <w:r w:rsidR="00F06E53">
        <w:rPr>
          <w:rFonts w:cs="Times New Roman"/>
          <w:b/>
          <w:sz w:val="24"/>
          <w:szCs w:val="24"/>
        </w:rPr>
        <w:t>04</w:t>
      </w:r>
      <w:r w:rsidR="00AD7855">
        <w:rPr>
          <w:rFonts w:cs="Times New Roman"/>
          <w:b/>
          <w:sz w:val="24"/>
          <w:szCs w:val="24"/>
        </w:rPr>
        <w:t>.20</w:t>
      </w:r>
      <w:r w:rsidR="00F06E53">
        <w:rPr>
          <w:rFonts w:cs="Times New Roman"/>
          <w:b/>
          <w:sz w:val="24"/>
          <w:szCs w:val="24"/>
        </w:rPr>
        <w:t>21</w:t>
      </w:r>
      <w:r w:rsidR="00AD7855">
        <w:rPr>
          <w:rFonts w:cs="Times New Roman"/>
          <w:b/>
          <w:sz w:val="24"/>
          <w:szCs w:val="24"/>
        </w:rPr>
        <w:t xml:space="preserve"> </w:t>
      </w:r>
      <w:r w:rsidR="00E278D7">
        <w:rPr>
          <w:rFonts w:cs="Times New Roman"/>
          <w:b/>
          <w:sz w:val="24"/>
          <w:szCs w:val="24"/>
        </w:rPr>
        <w:t xml:space="preserve">– </w:t>
      </w:r>
      <w:r w:rsidR="00F06E53">
        <w:rPr>
          <w:rFonts w:cs="Times New Roman"/>
          <w:b/>
          <w:sz w:val="24"/>
          <w:szCs w:val="24"/>
        </w:rPr>
        <w:t>12</w:t>
      </w:r>
      <w:r w:rsidR="00AD7855">
        <w:rPr>
          <w:rFonts w:cs="Times New Roman"/>
          <w:b/>
          <w:sz w:val="24"/>
          <w:szCs w:val="24"/>
        </w:rPr>
        <w:t>.0</w:t>
      </w:r>
      <w:r w:rsidR="00F06E53">
        <w:rPr>
          <w:rFonts w:cs="Times New Roman"/>
          <w:b/>
          <w:sz w:val="24"/>
          <w:szCs w:val="24"/>
        </w:rPr>
        <w:t>4</w:t>
      </w:r>
      <w:r w:rsidR="00AD7855">
        <w:rPr>
          <w:rFonts w:cs="Times New Roman"/>
          <w:b/>
          <w:sz w:val="24"/>
          <w:szCs w:val="24"/>
        </w:rPr>
        <w:t>.20</w:t>
      </w:r>
      <w:r w:rsidR="00F06E53">
        <w:rPr>
          <w:rFonts w:cs="Times New Roman"/>
          <w:b/>
          <w:sz w:val="24"/>
          <w:szCs w:val="24"/>
        </w:rPr>
        <w:t>21</w:t>
      </w:r>
      <w:r w:rsidR="00AD7855">
        <w:rPr>
          <w:rFonts w:cs="Times New Roman"/>
          <w:b/>
          <w:sz w:val="24"/>
          <w:szCs w:val="24"/>
        </w:rPr>
        <w:t xml:space="preserve"> </w:t>
      </w:r>
      <w:r w:rsidR="007F76B9" w:rsidRPr="00400D29">
        <w:rPr>
          <w:rFonts w:cs="Times New Roman"/>
          <w:b/>
          <w:sz w:val="24"/>
          <w:szCs w:val="24"/>
        </w:rPr>
        <w:t>r</w:t>
      </w:r>
      <w:r w:rsidR="007F76B9" w:rsidRPr="00400D29">
        <w:rPr>
          <w:rFonts w:cs="Times New Roman"/>
          <w:sz w:val="24"/>
          <w:szCs w:val="24"/>
        </w:rPr>
        <w:t xml:space="preserve">. </w:t>
      </w:r>
      <w:r w:rsidR="00A239BD" w:rsidRPr="00400D29">
        <w:rPr>
          <w:rFonts w:cs="Times New Roman"/>
          <w:sz w:val="24"/>
          <w:szCs w:val="24"/>
        </w:rPr>
        <w:t>w godz</w:t>
      </w:r>
      <w:r w:rsidR="00E53388" w:rsidRPr="00400D29">
        <w:rPr>
          <w:rFonts w:cs="Times New Roman"/>
          <w:sz w:val="24"/>
          <w:szCs w:val="24"/>
        </w:rPr>
        <w:t>.</w:t>
      </w:r>
      <w:r w:rsidR="00A239BD" w:rsidRPr="00400D29">
        <w:rPr>
          <w:rFonts w:cs="Times New Roman"/>
          <w:sz w:val="24"/>
          <w:szCs w:val="24"/>
        </w:rPr>
        <w:t xml:space="preserve"> </w:t>
      </w:r>
      <w:r w:rsidR="00A239BD" w:rsidRPr="00400D29">
        <w:rPr>
          <w:rFonts w:cs="Times New Roman"/>
          <w:b/>
          <w:sz w:val="24"/>
          <w:szCs w:val="24"/>
        </w:rPr>
        <w:t>8.30 do 15.30</w:t>
      </w:r>
      <w:r w:rsidR="00A239BD" w:rsidRPr="00400D29">
        <w:rPr>
          <w:rFonts w:cs="Times New Roman"/>
          <w:sz w:val="24"/>
          <w:szCs w:val="24"/>
        </w:rPr>
        <w:t xml:space="preserve">. </w:t>
      </w:r>
    </w:p>
    <w:p w:rsidR="007F76B9" w:rsidRPr="00400D29" w:rsidRDefault="00E53388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 xml:space="preserve">Cena wywoławcza zawiera </w:t>
      </w:r>
      <w:r w:rsidR="007F76B9" w:rsidRPr="00400D29">
        <w:rPr>
          <w:rFonts w:cs="Times New Roman"/>
          <w:sz w:val="24"/>
          <w:szCs w:val="24"/>
        </w:rPr>
        <w:t>podatek VAT.</w:t>
      </w:r>
    </w:p>
    <w:p w:rsidR="007F76B9" w:rsidRPr="00400D29" w:rsidRDefault="00E53388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>Informacje dotyczące wadium:</w:t>
      </w:r>
    </w:p>
    <w:p w:rsidR="007F76B9" w:rsidRPr="00400D29" w:rsidRDefault="007F76B9" w:rsidP="00C94FEC">
      <w:pPr>
        <w:pStyle w:val="Akapitzlist"/>
        <w:numPr>
          <w:ilvl w:val="1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>Warunkiem udziału w przetargu jest wpłata na konto TVP S.A Oddział w</w:t>
      </w:r>
      <w:r w:rsidR="00E53388" w:rsidRPr="00400D29">
        <w:rPr>
          <w:rFonts w:cs="Times New Roman"/>
          <w:sz w:val="24"/>
          <w:szCs w:val="24"/>
        </w:rPr>
        <w:t> </w:t>
      </w:r>
      <w:r w:rsidR="00400D29">
        <w:rPr>
          <w:rFonts w:cs="Times New Roman"/>
          <w:sz w:val="24"/>
          <w:szCs w:val="24"/>
        </w:rPr>
        <w:t>Kielcach wadium w wysokości 10</w:t>
      </w:r>
      <w:r w:rsidRPr="00400D29">
        <w:rPr>
          <w:rFonts w:cs="Times New Roman"/>
          <w:sz w:val="24"/>
          <w:szCs w:val="24"/>
        </w:rPr>
        <w:t>% ceny wywoławczej</w:t>
      </w:r>
      <w:r w:rsidR="00AD7855">
        <w:rPr>
          <w:rFonts w:cs="Times New Roman"/>
          <w:sz w:val="24"/>
          <w:szCs w:val="24"/>
        </w:rPr>
        <w:t xml:space="preserve"> auta</w:t>
      </w:r>
      <w:r w:rsidR="00E53388" w:rsidRPr="00400D29">
        <w:rPr>
          <w:rFonts w:cs="Times New Roman"/>
          <w:sz w:val="24"/>
          <w:szCs w:val="24"/>
        </w:rPr>
        <w:t>, którą</w:t>
      </w:r>
      <w:r w:rsidRPr="00400D29">
        <w:rPr>
          <w:rFonts w:cs="Times New Roman"/>
          <w:sz w:val="24"/>
          <w:szCs w:val="24"/>
        </w:rPr>
        <w:t xml:space="preserve"> należy wpłacić na konto nr </w:t>
      </w:r>
      <w:r w:rsidR="00D6618F" w:rsidRPr="00400D29">
        <w:rPr>
          <w:rFonts w:cs="Times New Roman"/>
          <w:b/>
          <w:sz w:val="24"/>
          <w:szCs w:val="24"/>
        </w:rPr>
        <w:t>34 1030 1508 0000 0008 1726 2384</w:t>
      </w:r>
      <w:r w:rsidRPr="00400D29">
        <w:rPr>
          <w:rFonts w:cs="Times New Roman"/>
          <w:sz w:val="24"/>
          <w:szCs w:val="24"/>
        </w:rPr>
        <w:t>. Wadium wnosi się nie później niż 1 dzień przed upływem te</w:t>
      </w:r>
      <w:r w:rsidR="00D6618F" w:rsidRPr="00400D29">
        <w:rPr>
          <w:rFonts w:cs="Times New Roman"/>
          <w:sz w:val="24"/>
          <w:szCs w:val="24"/>
        </w:rPr>
        <w:t xml:space="preserve">rminu składania ofert, tj. do </w:t>
      </w:r>
      <w:r w:rsidR="00E90C02">
        <w:rPr>
          <w:rFonts w:cs="Times New Roman"/>
          <w:b/>
          <w:sz w:val="24"/>
          <w:szCs w:val="24"/>
        </w:rPr>
        <w:t>13</w:t>
      </w:r>
      <w:r w:rsidR="00AD7855">
        <w:rPr>
          <w:rFonts w:cs="Times New Roman"/>
          <w:b/>
          <w:sz w:val="24"/>
          <w:szCs w:val="24"/>
        </w:rPr>
        <w:t>.0</w:t>
      </w:r>
      <w:r w:rsidR="00E90C02">
        <w:rPr>
          <w:rFonts w:cs="Times New Roman"/>
          <w:b/>
          <w:sz w:val="24"/>
          <w:szCs w:val="24"/>
        </w:rPr>
        <w:t>4</w:t>
      </w:r>
      <w:r w:rsidR="00AD7855">
        <w:rPr>
          <w:rFonts w:cs="Times New Roman"/>
          <w:b/>
          <w:sz w:val="24"/>
          <w:szCs w:val="24"/>
        </w:rPr>
        <w:t>.20</w:t>
      </w:r>
      <w:r w:rsidR="00E90C02">
        <w:rPr>
          <w:rFonts w:cs="Times New Roman"/>
          <w:b/>
          <w:sz w:val="24"/>
          <w:szCs w:val="24"/>
        </w:rPr>
        <w:t>21</w:t>
      </w:r>
      <w:r w:rsidRPr="00400D29">
        <w:rPr>
          <w:rFonts w:cs="Times New Roman"/>
          <w:b/>
          <w:sz w:val="24"/>
          <w:szCs w:val="24"/>
        </w:rPr>
        <w:t>r</w:t>
      </w:r>
      <w:r w:rsidRPr="00400D29">
        <w:rPr>
          <w:rFonts w:cs="Times New Roman"/>
          <w:sz w:val="24"/>
          <w:szCs w:val="24"/>
        </w:rPr>
        <w:t>.</w:t>
      </w:r>
    </w:p>
    <w:p w:rsidR="007F76B9" w:rsidRPr="00400D29" w:rsidRDefault="007F76B9" w:rsidP="00C94FEC">
      <w:pPr>
        <w:pStyle w:val="Akapitzlist"/>
        <w:numPr>
          <w:ilvl w:val="1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>Wadium przepada na rzecz TVP S.A jeżeli żaden z uczestników przetargu nie zaoferuje ceny wywoławczej lub jeśli Oferent, którego oferta została wybrana uchyla się od zawarcia umowy.</w:t>
      </w:r>
    </w:p>
    <w:p w:rsidR="007F76B9" w:rsidRPr="00400D29" w:rsidRDefault="007F1A85" w:rsidP="00C94FEC">
      <w:pPr>
        <w:pStyle w:val="Akapitzlist"/>
        <w:numPr>
          <w:ilvl w:val="1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>Wadium złożon</w:t>
      </w:r>
      <w:r w:rsidR="007F76B9" w:rsidRPr="00400D29">
        <w:rPr>
          <w:rFonts w:cs="Times New Roman"/>
          <w:sz w:val="24"/>
          <w:szCs w:val="24"/>
        </w:rPr>
        <w:t>e przez oferentów, których oferty nie zostaną przyjęte, zostanie zwrócone po dokonaniu wyboru oferty lub unieważnieniu przetargu.</w:t>
      </w:r>
    </w:p>
    <w:p w:rsidR="007F76B9" w:rsidRPr="00400D29" w:rsidRDefault="007F76B9" w:rsidP="00C94FEC">
      <w:pPr>
        <w:pStyle w:val="Akapitzlist"/>
        <w:numPr>
          <w:ilvl w:val="1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>Wadium złożone przez Nabywcę zostanie zarachowane na poczet ceny.</w:t>
      </w:r>
    </w:p>
    <w:p w:rsidR="005D5D06" w:rsidRPr="00400D29" w:rsidRDefault="00BF1B78" w:rsidP="005D5D06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b/>
          <w:sz w:val="24"/>
          <w:szCs w:val="24"/>
        </w:rPr>
        <w:t>Termin składania ofert mija</w:t>
      </w:r>
      <w:r w:rsidR="00E278D7">
        <w:rPr>
          <w:rFonts w:cs="Times New Roman"/>
          <w:b/>
          <w:sz w:val="24"/>
          <w:szCs w:val="24"/>
        </w:rPr>
        <w:t xml:space="preserve"> </w:t>
      </w:r>
      <w:r w:rsidR="00E90C02">
        <w:rPr>
          <w:rFonts w:cs="Times New Roman"/>
          <w:b/>
          <w:sz w:val="24"/>
          <w:szCs w:val="24"/>
        </w:rPr>
        <w:t>14</w:t>
      </w:r>
      <w:r w:rsidR="00AD7855">
        <w:rPr>
          <w:rFonts w:cs="Times New Roman"/>
          <w:b/>
          <w:sz w:val="24"/>
          <w:szCs w:val="24"/>
        </w:rPr>
        <w:t>.0</w:t>
      </w:r>
      <w:r w:rsidR="00E90C02">
        <w:rPr>
          <w:rFonts w:cs="Times New Roman"/>
          <w:b/>
          <w:sz w:val="24"/>
          <w:szCs w:val="24"/>
        </w:rPr>
        <w:t>4</w:t>
      </w:r>
      <w:r w:rsidR="00AD7855">
        <w:rPr>
          <w:rFonts w:cs="Times New Roman"/>
          <w:b/>
          <w:sz w:val="24"/>
          <w:szCs w:val="24"/>
        </w:rPr>
        <w:t>.20</w:t>
      </w:r>
      <w:r w:rsidR="00E90C02">
        <w:rPr>
          <w:rFonts w:cs="Times New Roman"/>
          <w:b/>
          <w:sz w:val="24"/>
          <w:szCs w:val="24"/>
        </w:rPr>
        <w:t>21</w:t>
      </w:r>
      <w:r w:rsidR="00400D29" w:rsidRPr="00400D29">
        <w:rPr>
          <w:rFonts w:cs="Times New Roman"/>
          <w:b/>
          <w:sz w:val="24"/>
          <w:szCs w:val="24"/>
        </w:rPr>
        <w:t xml:space="preserve"> </w:t>
      </w:r>
      <w:r w:rsidR="007F76B9" w:rsidRPr="00400D29">
        <w:rPr>
          <w:rFonts w:cs="Times New Roman"/>
          <w:b/>
          <w:sz w:val="24"/>
          <w:szCs w:val="24"/>
        </w:rPr>
        <w:t>r</w:t>
      </w:r>
      <w:r w:rsidR="00400D29" w:rsidRPr="00400D29">
        <w:rPr>
          <w:rFonts w:cs="Times New Roman"/>
          <w:b/>
          <w:sz w:val="24"/>
          <w:szCs w:val="24"/>
        </w:rPr>
        <w:t>.</w:t>
      </w:r>
      <w:r w:rsidR="007F76B9" w:rsidRPr="00400D29">
        <w:rPr>
          <w:rFonts w:cs="Times New Roman"/>
          <w:b/>
          <w:sz w:val="24"/>
          <w:szCs w:val="24"/>
        </w:rPr>
        <w:t xml:space="preserve"> o godz. 10.00</w:t>
      </w:r>
      <w:r w:rsidR="007F76B9" w:rsidRPr="00400D29">
        <w:rPr>
          <w:rFonts w:cs="Times New Roman"/>
          <w:sz w:val="24"/>
          <w:szCs w:val="24"/>
        </w:rPr>
        <w:t xml:space="preserve">. Oferty w formie pisemnej należy składać w siedzibie TVP S.A.  Oddział w Kielcach przy </w:t>
      </w:r>
      <w:r w:rsidR="00D6618F" w:rsidRPr="00400D29">
        <w:rPr>
          <w:rFonts w:cs="Times New Roman"/>
          <w:sz w:val="24"/>
          <w:szCs w:val="24"/>
        </w:rPr>
        <w:t>Placu St. Moniuszki 2B, pokój 08 ( Sekretariat).</w:t>
      </w:r>
    </w:p>
    <w:p w:rsidR="005D5D06" w:rsidRPr="00400D29" w:rsidRDefault="005D5D06" w:rsidP="005D5D06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sz w:val="24"/>
          <w:szCs w:val="24"/>
        </w:rPr>
        <w:t xml:space="preserve">Oferta </w:t>
      </w:r>
      <w:r w:rsidR="00D035A4">
        <w:rPr>
          <w:sz w:val="24"/>
          <w:szCs w:val="24"/>
        </w:rPr>
        <w:t xml:space="preserve">na auto </w:t>
      </w:r>
      <w:r w:rsidRPr="00400D29">
        <w:rPr>
          <w:sz w:val="24"/>
          <w:szCs w:val="24"/>
        </w:rPr>
        <w:t>powinna zawierać w szczególności:</w:t>
      </w:r>
    </w:p>
    <w:p w:rsidR="005D5D06" w:rsidRPr="00400D29" w:rsidRDefault="005D5D06" w:rsidP="005D5D06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0D29">
        <w:rPr>
          <w:sz w:val="24"/>
          <w:szCs w:val="24"/>
        </w:rPr>
        <w:t>imię, nazwisko i adres oferenta lub nazwę albo firmę oraz siedzibę, jeżeli oferentem jest osoba prawna,</w:t>
      </w:r>
    </w:p>
    <w:p w:rsidR="005D5D06" w:rsidRPr="00400D29" w:rsidRDefault="005D5D06" w:rsidP="005D5D06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0D29">
        <w:rPr>
          <w:sz w:val="24"/>
          <w:szCs w:val="24"/>
        </w:rPr>
        <w:t>dokumenty potwierdzające jego status prawny,</w:t>
      </w:r>
    </w:p>
    <w:p w:rsidR="005D5D06" w:rsidRPr="00400D29" w:rsidRDefault="005D5D06" w:rsidP="005D5D06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0D29">
        <w:rPr>
          <w:sz w:val="24"/>
          <w:szCs w:val="24"/>
        </w:rPr>
        <w:t>oferowaną cenę i sposób jej zapłaty,</w:t>
      </w:r>
    </w:p>
    <w:p w:rsidR="005D5D06" w:rsidRPr="00400D29" w:rsidRDefault="005D5D06" w:rsidP="005D5D06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0D29">
        <w:rPr>
          <w:sz w:val="24"/>
          <w:szCs w:val="24"/>
        </w:rPr>
        <w:t>datę sporządzenia oferty, wskazanie i podpis osoby upoważnionej do występowania w imieniu oferenta,</w:t>
      </w:r>
    </w:p>
    <w:p w:rsidR="005D5D06" w:rsidRPr="00400D29" w:rsidRDefault="005D5D06" w:rsidP="005D5D06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0D29">
        <w:rPr>
          <w:sz w:val="24"/>
          <w:szCs w:val="24"/>
        </w:rPr>
        <w:t>szczegółowe określenie przedmiotu oferty,</w:t>
      </w:r>
    </w:p>
    <w:p w:rsidR="005D5D06" w:rsidRPr="00400D29" w:rsidRDefault="005D5D06" w:rsidP="005D5D06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0D29">
        <w:rPr>
          <w:sz w:val="24"/>
          <w:szCs w:val="24"/>
        </w:rPr>
        <w:t>określenie terminu związania ofertą,</w:t>
      </w:r>
    </w:p>
    <w:p w:rsidR="005D5D06" w:rsidRPr="00400D29" w:rsidRDefault="005D5D06" w:rsidP="005D5D06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0D29">
        <w:rPr>
          <w:sz w:val="24"/>
          <w:szCs w:val="24"/>
        </w:rPr>
        <w:t>oświadczenie oferenta o znajomości warunków przetargu i przyjęcia ich bez zastrzeżeń.</w:t>
      </w:r>
    </w:p>
    <w:p w:rsidR="00BF1B78" w:rsidRPr="00400D29" w:rsidRDefault="00BF1B78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sz w:val="24"/>
          <w:szCs w:val="24"/>
        </w:rPr>
        <w:t>Ofertę należy złożyć w trwale zamkniętym opakowaniu (np. kopercie), uniemożliwiającym bezśladowe otwarcie i zapoznanie się z treścią oferty przed upływem terminu otwarcia ofert.</w:t>
      </w:r>
    </w:p>
    <w:p w:rsidR="00400D29" w:rsidRPr="00400D29" w:rsidRDefault="00400D29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sz w:val="24"/>
          <w:szCs w:val="24"/>
        </w:rPr>
        <w:t xml:space="preserve">Otwarcie ofert nastąpi w dniu  </w:t>
      </w:r>
      <w:r w:rsidR="00E90C02">
        <w:rPr>
          <w:b/>
          <w:sz w:val="24"/>
          <w:szCs w:val="24"/>
        </w:rPr>
        <w:t>14</w:t>
      </w:r>
      <w:r w:rsidR="00AD7855">
        <w:rPr>
          <w:b/>
          <w:sz w:val="24"/>
          <w:szCs w:val="24"/>
        </w:rPr>
        <w:t>.</w:t>
      </w:r>
      <w:r w:rsidR="00E90C02">
        <w:rPr>
          <w:b/>
          <w:sz w:val="24"/>
          <w:szCs w:val="24"/>
        </w:rPr>
        <w:t>04</w:t>
      </w:r>
      <w:r w:rsidR="00AD7855">
        <w:rPr>
          <w:b/>
          <w:sz w:val="24"/>
          <w:szCs w:val="24"/>
        </w:rPr>
        <w:t>.20</w:t>
      </w:r>
      <w:r w:rsidR="00E90C02">
        <w:rPr>
          <w:b/>
          <w:sz w:val="24"/>
          <w:szCs w:val="24"/>
        </w:rPr>
        <w:t>21</w:t>
      </w:r>
      <w:r w:rsidRPr="00400D29">
        <w:rPr>
          <w:b/>
          <w:sz w:val="24"/>
          <w:szCs w:val="24"/>
        </w:rPr>
        <w:t xml:space="preserve"> r. o godzinie 10.15</w:t>
      </w:r>
      <w:r w:rsidRPr="00400D29">
        <w:rPr>
          <w:sz w:val="24"/>
          <w:szCs w:val="24"/>
        </w:rPr>
        <w:t xml:space="preserve"> w siedzibie Zamawiającego w Kielcach przy ulicy Plac Moniuszki 2B</w:t>
      </w:r>
      <w:r>
        <w:rPr>
          <w:sz w:val="24"/>
          <w:szCs w:val="24"/>
        </w:rPr>
        <w:t>,</w:t>
      </w:r>
      <w:r w:rsidRPr="00400D29">
        <w:rPr>
          <w:sz w:val="24"/>
          <w:szCs w:val="24"/>
        </w:rPr>
        <w:t xml:space="preserve"> </w:t>
      </w:r>
      <w:r w:rsidRPr="00400D29">
        <w:rPr>
          <w:b/>
          <w:sz w:val="24"/>
          <w:szCs w:val="24"/>
        </w:rPr>
        <w:t>w pomieszczeniu nr 023.</w:t>
      </w:r>
    </w:p>
    <w:p w:rsidR="007F76B9" w:rsidRPr="00400D29" w:rsidRDefault="007F76B9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lastRenderedPageBreak/>
        <w:t xml:space="preserve">W przypadku złożenia ofert </w:t>
      </w:r>
      <w:r w:rsidR="007F1A85" w:rsidRPr="00400D29">
        <w:rPr>
          <w:rFonts w:cs="Times New Roman"/>
          <w:sz w:val="24"/>
          <w:szCs w:val="24"/>
        </w:rPr>
        <w:t>równorzędnych</w:t>
      </w:r>
      <w:r w:rsidRPr="00400D29">
        <w:rPr>
          <w:rFonts w:cs="Times New Roman"/>
          <w:sz w:val="24"/>
          <w:szCs w:val="24"/>
        </w:rPr>
        <w:t>, przetarg będzie kontynuowany w</w:t>
      </w:r>
      <w:r w:rsidR="00E53388" w:rsidRPr="00400D29">
        <w:rPr>
          <w:rFonts w:cs="Times New Roman"/>
          <w:sz w:val="24"/>
          <w:szCs w:val="24"/>
        </w:rPr>
        <w:t> </w:t>
      </w:r>
      <w:r w:rsidRPr="00400D29">
        <w:rPr>
          <w:rFonts w:cs="Times New Roman"/>
          <w:sz w:val="24"/>
          <w:szCs w:val="24"/>
        </w:rPr>
        <w:t xml:space="preserve">formie licytacji (przetargu ustnego) </w:t>
      </w:r>
      <w:r w:rsidR="007F1A85" w:rsidRPr="00400D29">
        <w:rPr>
          <w:rFonts w:cs="Times New Roman"/>
          <w:sz w:val="24"/>
          <w:szCs w:val="24"/>
        </w:rPr>
        <w:t>pomiędzy</w:t>
      </w:r>
      <w:r w:rsidRPr="00400D29">
        <w:rPr>
          <w:rFonts w:cs="Times New Roman"/>
          <w:sz w:val="24"/>
          <w:szCs w:val="24"/>
        </w:rPr>
        <w:t xml:space="preserve"> Oferentami wyznaczając termin licytacji.</w:t>
      </w:r>
    </w:p>
    <w:p w:rsidR="00BF1B78" w:rsidRPr="00400D29" w:rsidRDefault="00BF1B78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>Wysokość minimalnego postąpienia ustala się na kwotę 100 zł (słownie: sto złotych) brutto.</w:t>
      </w:r>
    </w:p>
    <w:p w:rsidR="007F76B9" w:rsidRPr="00400D29" w:rsidRDefault="007F76B9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>Zawiadomienie oferenta o przyjęciu oferty oznacza zawarcie umowy sprzedaży w trybie przetargu.</w:t>
      </w:r>
    </w:p>
    <w:p w:rsidR="007F76B9" w:rsidRPr="00400D29" w:rsidRDefault="007F76B9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>Nabywca jest zobowiązany zapłacić cenę nabycia do 7 dni po zawarciu umowy sprzedaży z uwzględnieniem  pkt.</w:t>
      </w:r>
      <w:r w:rsidR="005B7BF8">
        <w:rPr>
          <w:rFonts w:cs="Times New Roman"/>
          <w:sz w:val="24"/>
          <w:szCs w:val="24"/>
        </w:rPr>
        <w:t>4</w:t>
      </w:r>
      <w:r w:rsidRPr="00400D29">
        <w:rPr>
          <w:rFonts w:cs="Times New Roman"/>
          <w:sz w:val="24"/>
          <w:szCs w:val="24"/>
        </w:rPr>
        <w:t xml:space="preserve"> d.</w:t>
      </w:r>
    </w:p>
    <w:p w:rsidR="007F76B9" w:rsidRPr="00400D29" w:rsidRDefault="00E53388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>Pojazd zostanie przekazany</w:t>
      </w:r>
      <w:r w:rsidR="007F76B9" w:rsidRPr="00400D29">
        <w:rPr>
          <w:rFonts w:cs="Times New Roman"/>
          <w:sz w:val="24"/>
          <w:szCs w:val="24"/>
        </w:rPr>
        <w:t xml:space="preserve"> nabywcy w takim stani</w:t>
      </w:r>
      <w:r w:rsidRPr="00400D29">
        <w:rPr>
          <w:rFonts w:cs="Times New Roman"/>
          <w:sz w:val="24"/>
          <w:szCs w:val="24"/>
        </w:rPr>
        <w:t>e technicznym w jakim znajdował</w:t>
      </w:r>
      <w:r w:rsidR="007F76B9" w:rsidRPr="00400D29">
        <w:rPr>
          <w:rFonts w:cs="Times New Roman"/>
          <w:sz w:val="24"/>
          <w:szCs w:val="24"/>
        </w:rPr>
        <w:t xml:space="preserve"> się w dniach oględzin.</w:t>
      </w:r>
    </w:p>
    <w:p w:rsidR="0086160C" w:rsidRDefault="00E272A7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E272A7">
        <w:rPr>
          <w:rFonts w:cs="Times New Roman"/>
          <w:sz w:val="24"/>
          <w:szCs w:val="24"/>
        </w:rPr>
        <w:t xml:space="preserve"> </w:t>
      </w:r>
      <w:r w:rsidR="00A239BD" w:rsidRPr="00E272A7">
        <w:rPr>
          <w:rFonts w:cs="Times New Roman"/>
          <w:sz w:val="24"/>
          <w:szCs w:val="24"/>
        </w:rPr>
        <w:t xml:space="preserve"> </w:t>
      </w:r>
      <w:r w:rsidRPr="00E272A7">
        <w:rPr>
          <w:rFonts w:cs="Times New Roman"/>
          <w:sz w:val="24"/>
          <w:szCs w:val="24"/>
        </w:rPr>
        <w:t>Kontakt w sprawie ogłoszenia</w:t>
      </w:r>
      <w:r>
        <w:rPr>
          <w:rFonts w:cs="Times New Roman"/>
          <w:sz w:val="24"/>
          <w:szCs w:val="24"/>
        </w:rPr>
        <w:t>:</w:t>
      </w:r>
      <w:r w:rsidRPr="00E272A7">
        <w:rPr>
          <w:rFonts w:cs="Times New Roman"/>
          <w:sz w:val="24"/>
          <w:szCs w:val="24"/>
        </w:rPr>
        <w:t xml:space="preserve"> </w:t>
      </w:r>
      <w:r w:rsidR="00A239BD" w:rsidRPr="00E272A7">
        <w:rPr>
          <w:rFonts w:cs="Times New Roman"/>
          <w:sz w:val="24"/>
          <w:szCs w:val="24"/>
        </w:rPr>
        <w:t xml:space="preserve">tel. </w:t>
      </w:r>
      <w:r w:rsidR="00E90C02" w:rsidRPr="00E272A7">
        <w:rPr>
          <w:rFonts w:cs="Times New Roman"/>
          <w:sz w:val="24"/>
          <w:szCs w:val="24"/>
        </w:rPr>
        <w:t>41-330-33-54</w:t>
      </w:r>
      <w:r w:rsidR="00E53388" w:rsidRPr="00E272A7">
        <w:rPr>
          <w:rFonts w:cs="Times New Roman"/>
          <w:sz w:val="24"/>
          <w:szCs w:val="24"/>
        </w:rPr>
        <w:t>, fax. 041-330-33-40 wew</w:t>
      </w:r>
      <w:r w:rsidR="00D6618F" w:rsidRPr="00E272A7">
        <w:rPr>
          <w:rFonts w:cs="Times New Roman"/>
          <w:sz w:val="24"/>
          <w:szCs w:val="24"/>
        </w:rPr>
        <w:t>. 172</w:t>
      </w:r>
      <w:r w:rsidR="007F76B9" w:rsidRPr="00E272A7">
        <w:rPr>
          <w:rFonts w:cs="Times New Roman"/>
          <w:sz w:val="24"/>
          <w:szCs w:val="24"/>
        </w:rPr>
        <w:t xml:space="preserve">, </w:t>
      </w:r>
      <w:r w:rsidR="0086160C">
        <w:rPr>
          <w:rFonts w:cs="Times New Roman"/>
          <w:sz w:val="24"/>
          <w:szCs w:val="24"/>
        </w:rPr>
        <w:t xml:space="preserve">   </w:t>
      </w:r>
    </w:p>
    <w:p w:rsidR="007F76B9" w:rsidRPr="00E272A7" w:rsidRDefault="007F76B9" w:rsidP="0086160C">
      <w:pPr>
        <w:pStyle w:val="Akapitzlist"/>
        <w:spacing w:line="20" w:lineRule="atLeast"/>
        <w:jc w:val="both"/>
        <w:rPr>
          <w:rFonts w:cs="Times New Roman"/>
          <w:sz w:val="24"/>
          <w:szCs w:val="24"/>
        </w:rPr>
      </w:pPr>
      <w:r w:rsidRPr="00E272A7">
        <w:rPr>
          <w:rFonts w:cs="Times New Roman"/>
          <w:sz w:val="24"/>
          <w:szCs w:val="24"/>
        </w:rPr>
        <w:t xml:space="preserve">e-mail: </w:t>
      </w:r>
      <w:hyperlink r:id="rId8" w:history="1">
        <w:r w:rsidR="00E272A7" w:rsidRPr="00E272A7">
          <w:rPr>
            <w:rStyle w:val="Hipercze"/>
            <w:sz w:val="24"/>
            <w:szCs w:val="24"/>
          </w:rPr>
          <w:t>p81708@tvp.pl</w:t>
        </w:r>
      </w:hyperlink>
    </w:p>
    <w:p w:rsidR="007F76B9" w:rsidRPr="00400D29" w:rsidRDefault="007F76B9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 xml:space="preserve">TVP S.A Oddział w Kielcach zastrzega sobie prawo do wycofania w/w </w:t>
      </w:r>
      <w:r w:rsidR="00A239BD" w:rsidRPr="00400D29">
        <w:rPr>
          <w:rFonts w:cs="Times New Roman"/>
          <w:sz w:val="24"/>
          <w:szCs w:val="24"/>
        </w:rPr>
        <w:t>pojazdu</w:t>
      </w:r>
      <w:r w:rsidRPr="00400D29">
        <w:rPr>
          <w:rFonts w:cs="Times New Roman"/>
          <w:sz w:val="24"/>
          <w:szCs w:val="24"/>
        </w:rPr>
        <w:t xml:space="preserve"> z</w:t>
      </w:r>
      <w:r w:rsidR="00E53388" w:rsidRPr="00400D29">
        <w:rPr>
          <w:rFonts w:cs="Times New Roman"/>
          <w:sz w:val="24"/>
          <w:szCs w:val="24"/>
        </w:rPr>
        <w:t> </w:t>
      </w:r>
      <w:r w:rsidRPr="00400D29">
        <w:rPr>
          <w:rFonts w:cs="Times New Roman"/>
          <w:sz w:val="24"/>
          <w:szCs w:val="24"/>
        </w:rPr>
        <w:t xml:space="preserve">przetargu bez podania przyczyn. </w:t>
      </w:r>
      <w:bookmarkStart w:id="0" w:name="_GoBack"/>
      <w:bookmarkEnd w:id="0"/>
    </w:p>
    <w:sectPr w:rsidR="007F76B9" w:rsidRPr="00400D29" w:rsidSect="007F76B9">
      <w:headerReference w:type="default" r:id="rId9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F8E" w:rsidRDefault="006D7F8E" w:rsidP="007F76B9">
      <w:pPr>
        <w:spacing w:after="0" w:line="240" w:lineRule="auto"/>
      </w:pPr>
      <w:r>
        <w:separator/>
      </w:r>
    </w:p>
  </w:endnote>
  <w:endnote w:type="continuationSeparator" w:id="0">
    <w:p w:rsidR="006D7F8E" w:rsidRDefault="006D7F8E" w:rsidP="007F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F8E" w:rsidRDefault="006D7F8E" w:rsidP="007F76B9">
      <w:pPr>
        <w:spacing w:after="0" w:line="240" w:lineRule="auto"/>
      </w:pPr>
      <w:r>
        <w:separator/>
      </w:r>
    </w:p>
  </w:footnote>
  <w:footnote w:type="continuationSeparator" w:id="0">
    <w:p w:rsidR="006D7F8E" w:rsidRDefault="006D7F8E" w:rsidP="007F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388" w:rsidRPr="00E53388" w:rsidRDefault="00E53388" w:rsidP="00C94FEC">
    <w:pPr>
      <w:pStyle w:val="Nagwek"/>
      <w:jc w:val="both"/>
      <w:rPr>
        <w:rFonts w:cs="Times New Roman"/>
        <w:b/>
      </w:rPr>
    </w:pPr>
    <w:r w:rsidRPr="00E53388">
      <w:rPr>
        <w:rFonts w:cs="Times New Roman"/>
        <w:b/>
      </w:rPr>
      <w:t>Telewizja Polska S.A Oddział w Kielcach</w:t>
    </w:r>
  </w:p>
  <w:p w:rsidR="00E53388" w:rsidRPr="00E53388" w:rsidRDefault="00E53388" w:rsidP="00C94FEC">
    <w:pPr>
      <w:pStyle w:val="Nagwek"/>
      <w:jc w:val="both"/>
      <w:rPr>
        <w:rFonts w:cs="Times New Roman"/>
        <w:b/>
      </w:rPr>
    </w:pPr>
    <w:r w:rsidRPr="00E53388">
      <w:rPr>
        <w:rFonts w:cs="Times New Roman"/>
        <w:b/>
      </w:rPr>
      <w:t>25-334 Kielce, Plac Moniuszki 2b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3146A"/>
    <w:multiLevelType w:val="multilevel"/>
    <w:tmpl w:val="C41AB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6C764C9E"/>
    <w:multiLevelType w:val="hybridMultilevel"/>
    <w:tmpl w:val="991E92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6B9"/>
    <w:rsid w:val="001378E0"/>
    <w:rsid w:val="0017288C"/>
    <w:rsid w:val="001D2FD3"/>
    <w:rsid w:val="00400D29"/>
    <w:rsid w:val="0053685B"/>
    <w:rsid w:val="005B7BF8"/>
    <w:rsid w:val="005D5D06"/>
    <w:rsid w:val="005D618E"/>
    <w:rsid w:val="005E22A3"/>
    <w:rsid w:val="006B7A1E"/>
    <w:rsid w:val="006D7F8E"/>
    <w:rsid w:val="007078E1"/>
    <w:rsid w:val="007131CD"/>
    <w:rsid w:val="007F1A85"/>
    <w:rsid w:val="007F76B9"/>
    <w:rsid w:val="0080198F"/>
    <w:rsid w:val="0086160C"/>
    <w:rsid w:val="009B4861"/>
    <w:rsid w:val="009C73B7"/>
    <w:rsid w:val="00A239BD"/>
    <w:rsid w:val="00AD7855"/>
    <w:rsid w:val="00AE0418"/>
    <w:rsid w:val="00BF1B78"/>
    <w:rsid w:val="00BF6E6D"/>
    <w:rsid w:val="00C94FEC"/>
    <w:rsid w:val="00CF15CE"/>
    <w:rsid w:val="00D035A4"/>
    <w:rsid w:val="00D164E7"/>
    <w:rsid w:val="00D6618F"/>
    <w:rsid w:val="00E272A7"/>
    <w:rsid w:val="00E278D7"/>
    <w:rsid w:val="00E53388"/>
    <w:rsid w:val="00E90C02"/>
    <w:rsid w:val="00F06E53"/>
    <w:rsid w:val="00F6080F"/>
    <w:rsid w:val="00F972BF"/>
    <w:rsid w:val="00FB4B18"/>
    <w:rsid w:val="00FC67D7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D5E32"/>
  <w15:docId w15:val="{CFBA9900-7267-4DAD-B50F-9AB43C55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861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F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F76B9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F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F76B9"/>
    <w:rPr>
      <w:rFonts w:cs="Times New Roman"/>
    </w:rPr>
  </w:style>
  <w:style w:type="table" w:styleId="Tabela-Siatka">
    <w:name w:val="Table Grid"/>
    <w:basedOn w:val="Standardowy"/>
    <w:uiPriority w:val="59"/>
    <w:rsid w:val="007F76B9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F76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76B9"/>
    <w:rPr>
      <w:rFonts w:cs="Times New Roman"/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81708@tv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09EC7-6D28-4DE9-BCBA-C6B67796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Dragan, Konrad M.</dc:creator>
  <cp:lastModifiedBy>Terelak, Łukasz W.</cp:lastModifiedBy>
  <cp:revision>12</cp:revision>
  <dcterms:created xsi:type="dcterms:W3CDTF">2017-10-12T07:14:00Z</dcterms:created>
  <dcterms:modified xsi:type="dcterms:W3CDTF">2021-04-07T09:31:00Z</dcterms:modified>
</cp:coreProperties>
</file>