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C9" w:rsidRDefault="006223C9">
      <w:pPr>
        <w:ind w:left="3540" w:firstLine="708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:rsidR="006223C9" w:rsidRDefault="006223C9">
      <w:pPr>
        <w:ind w:left="3540" w:firstLine="708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:rsidR="006223C9" w:rsidRDefault="004050B0">
      <w:pPr>
        <w:ind w:left="3540" w:firstLine="708"/>
        <w:jc w:val="both"/>
        <w:outlineLvl w:val="0"/>
        <w:rPr>
          <w:rStyle w:val="Numerstrony"/>
          <w:b/>
          <w:bCs/>
          <w:sz w:val="24"/>
          <w:szCs w:val="24"/>
        </w:rPr>
      </w:pPr>
      <w:r>
        <w:rPr>
          <w:rStyle w:val="Numerstrony"/>
          <w:b/>
          <w:bCs/>
          <w:sz w:val="24"/>
          <w:szCs w:val="24"/>
        </w:rPr>
        <w:t>UMOWA</w:t>
      </w:r>
    </w:p>
    <w:p w:rsidR="006223C9" w:rsidRDefault="004050B0">
      <w:pPr>
        <w:jc w:val="both"/>
        <w:rPr>
          <w:rStyle w:val="Numerstrony"/>
          <w:b/>
          <w:bCs/>
          <w:sz w:val="24"/>
          <w:szCs w:val="24"/>
        </w:rPr>
      </w:pPr>
      <w:r>
        <w:rPr>
          <w:rStyle w:val="Numerstrony"/>
          <w:b/>
          <w:bCs/>
          <w:sz w:val="24"/>
          <w:szCs w:val="24"/>
        </w:rPr>
        <w:t xml:space="preserve">O PRZENIESIENIE PRAW DO PRZEDSTAWIENIA ZGŁOSZONEGO DO INTERNETOWEGO PRZEGLĄDU UCZNIOWSKICH ZESPOŁÓW TEATRALNYCH W RAMACH PROJEKTU „INTERNETOWY TEATR TVP DLA SZKÓŁ” </w:t>
      </w:r>
    </w:p>
    <w:p w:rsidR="006223C9" w:rsidRDefault="006223C9">
      <w:pPr>
        <w:ind w:left="708"/>
        <w:jc w:val="both"/>
        <w:rPr>
          <w:sz w:val="24"/>
          <w:szCs w:val="24"/>
        </w:rPr>
      </w:pPr>
    </w:p>
    <w:p w:rsidR="006223C9" w:rsidRDefault="006223C9">
      <w:pPr>
        <w:ind w:left="708"/>
        <w:jc w:val="both"/>
        <w:rPr>
          <w:sz w:val="24"/>
          <w:szCs w:val="24"/>
        </w:rPr>
      </w:pPr>
    </w:p>
    <w:p w:rsidR="006223C9" w:rsidRDefault="006223C9">
      <w:pPr>
        <w:ind w:left="708"/>
        <w:jc w:val="both"/>
        <w:rPr>
          <w:sz w:val="24"/>
          <w:szCs w:val="24"/>
        </w:rPr>
      </w:pPr>
    </w:p>
    <w:p w:rsidR="006223C9" w:rsidRDefault="004050B0">
      <w:p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 xml:space="preserve">Dnia  ................................. 2017 </w:t>
      </w:r>
      <w:proofErr w:type="spellStart"/>
      <w:r>
        <w:rPr>
          <w:rStyle w:val="Numerstrony"/>
          <w:sz w:val="24"/>
          <w:szCs w:val="24"/>
        </w:rPr>
        <w:t>r</w:t>
      </w:r>
      <w:proofErr w:type="spellEnd"/>
      <w:r>
        <w:rPr>
          <w:rStyle w:val="Numerstrony"/>
          <w:sz w:val="24"/>
          <w:szCs w:val="24"/>
        </w:rPr>
        <w:t>. w Warszawie  pomiędzy Telewizj</w:t>
      </w:r>
      <w:r>
        <w:rPr>
          <w:rStyle w:val="Numerstrony"/>
          <w:sz w:val="24"/>
          <w:szCs w:val="24"/>
        </w:rPr>
        <w:t xml:space="preserve">ą Polską S.A. Spółką Akcyjną z siedzibą w 00-999 Warszawa ul. J.P. Woronicza 17, wpisaną do Rejestru Przedsiębiorców Krajowego Rejestru Sądowego prowadzonego przez Sąd Rejonowy dla m.st. Warszawy XIII Wydział Gospodarczy pod numerem KRS 0000100679, </w:t>
      </w:r>
    </w:p>
    <w:p w:rsidR="006223C9" w:rsidRDefault="004050B0">
      <w:p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reprez</w:t>
      </w:r>
      <w:r>
        <w:rPr>
          <w:rStyle w:val="Numerstrony"/>
          <w:sz w:val="24"/>
          <w:szCs w:val="24"/>
        </w:rPr>
        <w:t>entowaną przez:</w:t>
      </w:r>
    </w:p>
    <w:p w:rsidR="006223C9" w:rsidRDefault="006223C9">
      <w:pPr>
        <w:jc w:val="both"/>
        <w:rPr>
          <w:sz w:val="24"/>
          <w:szCs w:val="24"/>
        </w:rPr>
      </w:pPr>
    </w:p>
    <w:p w:rsidR="006223C9" w:rsidRDefault="004050B0">
      <w:p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1.</w:t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</w:p>
    <w:p w:rsidR="006223C9" w:rsidRDefault="004050B0">
      <w:p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2.</w:t>
      </w:r>
    </w:p>
    <w:p w:rsidR="006223C9" w:rsidRDefault="006223C9">
      <w:pPr>
        <w:jc w:val="both"/>
        <w:rPr>
          <w:sz w:val="24"/>
          <w:szCs w:val="24"/>
        </w:rPr>
      </w:pPr>
    </w:p>
    <w:p w:rsidR="006223C9" w:rsidRDefault="004050B0">
      <w:p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zwaną w dalszym ciągu TELEWIZJĄ</w:t>
      </w:r>
    </w:p>
    <w:p w:rsidR="006223C9" w:rsidRDefault="006223C9">
      <w:pPr>
        <w:jc w:val="both"/>
        <w:rPr>
          <w:sz w:val="24"/>
          <w:szCs w:val="24"/>
        </w:rPr>
      </w:pPr>
    </w:p>
    <w:p w:rsidR="006223C9" w:rsidRDefault="004050B0">
      <w:p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a</w:t>
      </w:r>
    </w:p>
    <w:p w:rsidR="006223C9" w:rsidRDefault="006223C9">
      <w:pPr>
        <w:jc w:val="both"/>
        <w:rPr>
          <w:sz w:val="24"/>
          <w:szCs w:val="24"/>
        </w:rPr>
      </w:pPr>
    </w:p>
    <w:p w:rsidR="006223C9" w:rsidRDefault="004050B0">
      <w:p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SZKOŁĄ / DOMEM KULTURY/ INNĄ ORGANIZACJĄ OŚWIATOWĄ</w:t>
      </w:r>
    </w:p>
    <w:p w:rsidR="006223C9" w:rsidRDefault="004050B0">
      <w:p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(dane szkoły / domu kultury/ innej organizacji oświatowej ……………………………………………………………………………………………...……………………………………………………………………………………………………….., zwan</w:t>
      </w:r>
      <w:r>
        <w:rPr>
          <w:rStyle w:val="Numerstrony"/>
          <w:sz w:val="24"/>
          <w:szCs w:val="24"/>
        </w:rPr>
        <w:t>ą w dalszym ciągu „SZKOŁĄ”,  „DOMEM KULTURY”, „INNĄ ORGANIZACJĄ OŚWIATOWĄ” reprezentowaną przez Dyrektora  –</w:t>
      </w:r>
    </w:p>
    <w:p w:rsidR="006223C9" w:rsidRDefault="006223C9">
      <w:pPr>
        <w:jc w:val="both"/>
        <w:rPr>
          <w:sz w:val="24"/>
          <w:szCs w:val="24"/>
        </w:rPr>
      </w:pPr>
    </w:p>
    <w:p w:rsidR="006223C9" w:rsidRDefault="004050B0">
      <w:p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Panią /Pana ……………………………………………………………………………..</w:t>
      </w:r>
    </w:p>
    <w:p w:rsidR="006223C9" w:rsidRDefault="004050B0">
      <w:p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i ………………………………………………………………………………………….</w:t>
      </w:r>
    </w:p>
    <w:p w:rsidR="006223C9" w:rsidRDefault="004050B0">
      <w:p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na podstawie ………………………………. ………………………………….</w:t>
      </w:r>
    </w:p>
    <w:p w:rsidR="006223C9" w:rsidRDefault="006223C9">
      <w:pPr>
        <w:jc w:val="both"/>
        <w:rPr>
          <w:sz w:val="24"/>
          <w:szCs w:val="24"/>
        </w:rPr>
      </w:pPr>
    </w:p>
    <w:p w:rsidR="006223C9" w:rsidRDefault="004050B0">
      <w:p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została zawarta umowa</w:t>
      </w:r>
      <w:r>
        <w:rPr>
          <w:rStyle w:val="Numerstrony"/>
          <w:sz w:val="24"/>
          <w:szCs w:val="24"/>
        </w:rPr>
        <w:t xml:space="preserve"> następującej </w:t>
      </w:r>
      <w:proofErr w:type="spellStart"/>
      <w:r>
        <w:rPr>
          <w:rStyle w:val="Numerstrony"/>
          <w:sz w:val="24"/>
          <w:szCs w:val="24"/>
        </w:rPr>
        <w:t>treści</w:t>
      </w:r>
      <w:proofErr w:type="spellEnd"/>
      <w:r>
        <w:rPr>
          <w:rStyle w:val="Numerstrony"/>
          <w:sz w:val="24"/>
          <w:szCs w:val="24"/>
        </w:rPr>
        <w:t>:</w:t>
      </w:r>
    </w:p>
    <w:p w:rsidR="006223C9" w:rsidRDefault="006223C9">
      <w:pPr>
        <w:ind w:left="120"/>
        <w:jc w:val="both"/>
        <w:rPr>
          <w:sz w:val="24"/>
          <w:szCs w:val="24"/>
        </w:rPr>
      </w:pPr>
    </w:p>
    <w:p w:rsidR="006223C9" w:rsidRDefault="004050B0">
      <w:pPr>
        <w:ind w:left="120"/>
        <w:jc w:val="center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§ 1</w:t>
      </w:r>
    </w:p>
    <w:p w:rsidR="006223C9" w:rsidRDefault="006223C9">
      <w:pPr>
        <w:ind w:left="120"/>
        <w:jc w:val="center"/>
        <w:rPr>
          <w:sz w:val="24"/>
          <w:szCs w:val="24"/>
        </w:rPr>
      </w:pPr>
    </w:p>
    <w:p w:rsidR="006223C9" w:rsidRDefault="004050B0">
      <w:pPr>
        <w:numPr>
          <w:ilvl w:val="0"/>
          <w:numId w:val="2"/>
        </w:num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 xml:space="preserve">Telewizja oświadcza, że  uczniowski </w:t>
      </w:r>
      <w:proofErr w:type="spellStart"/>
      <w:r>
        <w:rPr>
          <w:rStyle w:val="Numerstrony"/>
          <w:sz w:val="24"/>
          <w:szCs w:val="24"/>
        </w:rPr>
        <w:t>zespół</w:t>
      </w:r>
      <w:proofErr w:type="spellEnd"/>
      <w:r>
        <w:rPr>
          <w:rStyle w:val="Numerstrony"/>
          <w:sz w:val="24"/>
          <w:szCs w:val="24"/>
        </w:rPr>
        <w:t xml:space="preserve"> teatralny, zwany dalej „Zespołem”  został  zakwalifikowany do drugiego etapu Internetowego Przeglądu Uczniowskich Zespołów Teatralnych w ramach projektu </w:t>
      </w:r>
      <w:r>
        <w:rPr>
          <w:rStyle w:val="Numerstrony"/>
          <w:b/>
          <w:bCs/>
          <w:sz w:val="24"/>
          <w:szCs w:val="24"/>
        </w:rPr>
        <w:t>Internetowy Teatr TVP dla Szkół</w:t>
      </w:r>
      <w:r>
        <w:rPr>
          <w:rStyle w:val="Numerstrony"/>
          <w:sz w:val="24"/>
          <w:szCs w:val="24"/>
        </w:rPr>
        <w:t>,</w:t>
      </w:r>
      <w:r>
        <w:rPr>
          <w:rStyle w:val="Numerstrony"/>
          <w:sz w:val="24"/>
          <w:szCs w:val="24"/>
        </w:rPr>
        <w:t xml:space="preserve"> który  odbywa się w dniach </w:t>
      </w:r>
      <w:r>
        <w:rPr>
          <w:rStyle w:val="Numerstrony"/>
          <w:b/>
          <w:bCs/>
          <w:sz w:val="24"/>
          <w:szCs w:val="24"/>
        </w:rPr>
        <w:t xml:space="preserve">1 września 2016 – 26 marca 2017 </w:t>
      </w:r>
      <w:proofErr w:type="spellStart"/>
      <w:r>
        <w:rPr>
          <w:rStyle w:val="Numerstrony"/>
          <w:b/>
          <w:bCs/>
          <w:sz w:val="24"/>
          <w:szCs w:val="24"/>
        </w:rPr>
        <w:t>r</w:t>
      </w:r>
      <w:proofErr w:type="spellEnd"/>
      <w:r>
        <w:rPr>
          <w:rStyle w:val="Numerstrony"/>
          <w:b/>
          <w:bCs/>
          <w:sz w:val="24"/>
          <w:szCs w:val="24"/>
        </w:rPr>
        <w:t>.</w:t>
      </w:r>
      <w:r>
        <w:rPr>
          <w:rStyle w:val="Numerstrony"/>
          <w:sz w:val="24"/>
          <w:szCs w:val="24"/>
        </w:rPr>
        <w:t xml:space="preserve"> </w:t>
      </w:r>
    </w:p>
    <w:p w:rsidR="006223C9" w:rsidRDefault="004050B0">
      <w:pPr>
        <w:numPr>
          <w:ilvl w:val="0"/>
          <w:numId w:val="2"/>
        </w:num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Szkoła / Dom Kultury / Inna organizacja oświatowa oświadcza, że przysługują jej  autorskie prawa majątkowe i pokrewne do zgłoszonej propozycji teatralnej, zwanej dalej „Przedstawieniem” pod ty</w:t>
      </w:r>
      <w:r>
        <w:rPr>
          <w:rStyle w:val="Numerstrony"/>
          <w:sz w:val="24"/>
          <w:szCs w:val="24"/>
        </w:rPr>
        <w:t>tułem „……………………………………………………………………………………….”. Przedstawienie stworzono w oparciu o tekst oryginalnego utworu dawnej polskiej literatury – dramatu, prozy, poezji, w zgodzie z zapisami Regulaminu Przeglądu, w szczególności paragrafami dotyczącymi teatralnej ad</w:t>
      </w:r>
      <w:r>
        <w:rPr>
          <w:rStyle w:val="Numerstrony"/>
          <w:sz w:val="24"/>
          <w:szCs w:val="24"/>
        </w:rPr>
        <w:t xml:space="preserve">aptacji dzieł wyłącznie  autorów niechronionych czyli nie żyjących od przynajmniej </w:t>
      </w:r>
      <w:r>
        <w:rPr>
          <w:rStyle w:val="Numerstrony"/>
        </w:rPr>
        <w:t>70 lat</w:t>
      </w:r>
      <w:r>
        <w:rPr>
          <w:rStyle w:val="Numerstrony"/>
          <w:sz w:val="24"/>
          <w:szCs w:val="24"/>
        </w:rPr>
        <w:t xml:space="preserve"> i autorski scenariusz. </w:t>
      </w:r>
      <w:r>
        <w:rPr>
          <w:rStyle w:val="Numerstrony"/>
          <w:sz w:val="24"/>
          <w:szCs w:val="24"/>
        </w:rPr>
        <w:lastRenderedPageBreak/>
        <w:t>Przedstawienie  ewentualnie zilustrowano autorską oprawą muzyczną (imię/imiona i nazwisko/nazwiska) ……………………………………… i/lub w szczególnie uzasadn</w:t>
      </w:r>
      <w:r>
        <w:rPr>
          <w:rStyle w:val="Numerstrony"/>
          <w:sz w:val="24"/>
          <w:szCs w:val="24"/>
        </w:rPr>
        <w:t xml:space="preserve">ionych przypadkach utworami muzycznymi wykazanymi w Regulaminie Przeglądu  i zgłoszono do konkursu, w ramach Przeglądu, którego organizatorem jest Telewizja. </w:t>
      </w:r>
    </w:p>
    <w:p w:rsidR="006223C9" w:rsidRDefault="004050B0">
      <w:pPr>
        <w:numPr>
          <w:ilvl w:val="0"/>
          <w:numId w:val="2"/>
        </w:num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Szkoła / Dom Kultury / Inna organizacja oświatowa dostarczyła nagrane Przedstawienie, zwane dalej</w:t>
      </w:r>
      <w:r>
        <w:rPr>
          <w:rStyle w:val="Numerstrony"/>
          <w:sz w:val="24"/>
          <w:szCs w:val="24"/>
        </w:rPr>
        <w:t xml:space="preserve"> „Nagraniem”, do siedziby właściwego oddziału terenowego Telewizji Polskiej S.A. w okręgu którego mieści się siedziba Szkoły/ Domu Kultury / Innej organizacji oświatowej - na nośniku DVD (wraz z wymaganymi załącznikami), który przechodzi na własność Telewi</w:t>
      </w:r>
      <w:r>
        <w:rPr>
          <w:rStyle w:val="Numerstrony"/>
          <w:sz w:val="24"/>
          <w:szCs w:val="24"/>
        </w:rPr>
        <w:t>zji.</w:t>
      </w:r>
    </w:p>
    <w:p w:rsidR="006223C9" w:rsidRDefault="004050B0">
      <w:pPr>
        <w:numPr>
          <w:ilvl w:val="0"/>
          <w:numId w:val="2"/>
        </w:num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Szkoła / Dom Kultury / Inna organizacja oświatowa oświadcza, że  wraz z zawarciem niniejszej umowy wyraża zgodę na nieograniczone w czasie i przestrzeni korzystanie i rozporządzanie przez Telewizję, w całości i we fragmentach,  przesłanym Nagraniem  w</w:t>
      </w:r>
      <w:r>
        <w:rPr>
          <w:rStyle w:val="Numerstrony"/>
          <w:sz w:val="24"/>
          <w:szCs w:val="24"/>
        </w:rPr>
        <w:t xml:space="preserve"> sposób umożliwiający  doprowadzenie do rozstrzygnięcia  Przeglądu, zgodnie z  jego celem   oraz  we wszelkich celach reklamowych i promocyjnych projektu, Przeglądu, Telewizji, Szkoły, Domu Kultury / Innej organizacji oświatowej,  koproducentów, sponsorów </w:t>
      </w:r>
      <w:r>
        <w:rPr>
          <w:rStyle w:val="Numerstrony"/>
          <w:sz w:val="24"/>
          <w:szCs w:val="24"/>
        </w:rPr>
        <w:t xml:space="preserve">i  innych podmiotów wspierających projekt, w zakresie i na polach  eksploatacji, o których mowa w §3. </w:t>
      </w:r>
    </w:p>
    <w:p w:rsidR="006223C9" w:rsidRDefault="006223C9">
      <w:pPr>
        <w:jc w:val="both"/>
        <w:rPr>
          <w:sz w:val="24"/>
          <w:szCs w:val="24"/>
        </w:rPr>
      </w:pPr>
    </w:p>
    <w:p w:rsidR="006223C9" w:rsidRDefault="004050B0">
      <w:pPr>
        <w:ind w:left="120"/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 xml:space="preserve">   </w:t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  <w:t xml:space="preserve">   § 2</w:t>
      </w:r>
    </w:p>
    <w:p w:rsidR="006223C9" w:rsidRDefault="006223C9">
      <w:pPr>
        <w:ind w:left="120"/>
        <w:jc w:val="both"/>
        <w:rPr>
          <w:sz w:val="24"/>
          <w:szCs w:val="24"/>
        </w:rPr>
      </w:pPr>
    </w:p>
    <w:p w:rsidR="006223C9" w:rsidRDefault="004050B0">
      <w:pPr>
        <w:numPr>
          <w:ilvl w:val="0"/>
          <w:numId w:val="4"/>
        </w:num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Szkoła / Dom Kultury / Inna organizacja oświatowa oświadcza, że  członkowie Zespołu są twórcami i wykonawcami Przedstawienia oraz że Pr</w:t>
      </w:r>
      <w:r>
        <w:rPr>
          <w:rStyle w:val="Numerstrony"/>
          <w:sz w:val="24"/>
          <w:szCs w:val="24"/>
        </w:rPr>
        <w:t>zedstawienie nie   narusza  praw autorskich ani dóbr osobistych innych osób.</w:t>
      </w:r>
    </w:p>
    <w:p w:rsidR="006223C9" w:rsidRDefault="004050B0">
      <w:pPr>
        <w:numPr>
          <w:ilvl w:val="0"/>
          <w:numId w:val="4"/>
        </w:num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 xml:space="preserve">Wykaz imienny twórców, wykonawców i realizatorów Przedstawienia  oraz opiekuna artystycznego Przedstawienia stanowi </w:t>
      </w:r>
      <w:r>
        <w:rPr>
          <w:rStyle w:val="Numerstrony"/>
          <w:b/>
          <w:bCs/>
          <w:sz w:val="24"/>
          <w:szCs w:val="24"/>
        </w:rPr>
        <w:t>załącznik nr 1</w:t>
      </w:r>
      <w:r>
        <w:rPr>
          <w:rStyle w:val="Numerstrony"/>
          <w:sz w:val="24"/>
          <w:szCs w:val="24"/>
        </w:rPr>
        <w:t xml:space="preserve"> do umowy.</w:t>
      </w:r>
    </w:p>
    <w:p w:rsidR="006223C9" w:rsidRDefault="004050B0">
      <w:p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 xml:space="preserve">                                      </w:t>
      </w:r>
      <w:r>
        <w:rPr>
          <w:rStyle w:val="Numerstrony"/>
          <w:sz w:val="24"/>
          <w:szCs w:val="24"/>
        </w:rPr>
        <w:t xml:space="preserve">                                        </w:t>
      </w:r>
    </w:p>
    <w:p w:rsidR="006223C9" w:rsidRDefault="004050B0">
      <w:pPr>
        <w:ind w:left="120"/>
        <w:jc w:val="center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§ 3</w:t>
      </w:r>
    </w:p>
    <w:p w:rsidR="006223C9" w:rsidRDefault="006223C9">
      <w:pPr>
        <w:ind w:left="120"/>
        <w:jc w:val="both"/>
        <w:rPr>
          <w:sz w:val="24"/>
          <w:szCs w:val="24"/>
        </w:rPr>
      </w:pPr>
    </w:p>
    <w:p w:rsidR="006223C9" w:rsidRDefault="004050B0">
      <w:pPr>
        <w:numPr>
          <w:ilvl w:val="0"/>
          <w:numId w:val="6"/>
        </w:num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 xml:space="preserve">W przypadku  przejścia Szkoły/ Domu Kultury / Innej organizacji oświatowej do trzeciego etapu Przeglądu, Przedstawienie zostanie umieszczone na stronie internetowej </w:t>
      </w:r>
      <w:hyperlink r:id="rId7" w:history="1">
        <w:r>
          <w:rPr>
            <w:rStyle w:val="Hyperlink0"/>
            <w:sz w:val="24"/>
            <w:szCs w:val="24"/>
          </w:rPr>
          <w:t>www.iteatr.tvp.pl</w:t>
        </w:r>
      </w:hyperlink>
      <w:r>
        <w:rPr>
          <w:rStyle w:val="Numerstrony"/>
          <w:sz w:val="24"/>
          <w:szCs w:val="24"/>
        </w:rPr>
        <w:t xml:space="preserve"> przez Telewizję.</w:t>
      </w:r>
    </w:p>
    <w:p w:rsidR="006223C9" w:rsidRDefault="004050B0">
      <w:pPr>
        <w:ind w:left="708"/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Szkoła / Dom Kultury / Inna organizacja oświatowa  przenosi na Telewizję                  a Telewizja nabywa w pełnym zakresie wszelkie autorskie prawa majątkowe i pokrewne  do  Rejestracji  oraz  wyraża zgodę na wykon</w:t>
      </w:r>
      <w:r>
        <w:rPr>
          <w:rStyle w:val="Numerstrony"/>
          <w:sz w:val="24"/>
          <w:szCs w:val="24"/>
        </w:rPr>
        <w:t>ywanie przez Telewizję autorskich praw zależnych - do korzystania i rozporządzania  Rejestracją bez ograniczeń terytorialnych i czasowych, w całości i we fragmentach.</w:t>
      </w:r>
    </w:p>
    <w:p w:rsidR="006223C9" w:rsidRDefault="004050B0">
      <w:pPr>
        <w:numPr>
          <w:ilvl w:val="0"/>
          <w:numId w:val="6"/>
        </w:num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 xml:space="preserve">Przeniesienie  praw i udzielenie zezwoleń, o których mowa w ust.1 obejmuje : następujące </w:t>
      </w:r>
      <w:r>
        <w:rPr>
          <w:rStyle w:val="Numerstrony"/>
          <w:sz w:val="24"/>
          <w:szCs w:val="24"/>
        </w:rPr>
        <w:t xml:space="preserve">pola eksploatacji: </w:t>
      </w:r>
    </w:p>
    <w:p w:rsidR="006223C9" w:rsidRDefault="004050B0">
      <w:pPr>
        <w:pStyle w:val="Akapitzlist"/>
        <w:numPr>
          <w:ilvl w:val="0"/>
          <w:numId w:val="8"/>
        </w:numPr>
        <w:spacing w:after="0"/>
        <w:jc w:val="both"/>
        <w:rPr>
          <w:rStyle w:val="Numerstrony"/>
          <w:rFonts w:ascii="Times New Roman" w:eastAsia="Times New Roman" w:hAnsi="Times New Roman" w:cs="Times New Roman"/>
          <w:sz w:val="24"/>
          <w:szCs w:val="24"/>
        </w:rPr>
      </w:pPr>
      <w:r>
        <w:rPr>
          <w:rStyle w:val="Numerstrony"/>
          <w:rFonts w:ascii="Times New Roman" w:hAnsi="Times New Roman"/>
          <w:sz w:val="24"/>
          <w:szCs w:val="24"/>
        </w:rPr>
        <w:t>wszelkie utrwalanie i zwielokrotnianie (w tym wprowadzanie do pami</w:t>
      </w:r>
      <w:r>
        <w:rPr>
          <w:rStyle w:val="Numerstrony"/>
          <w:rFonts w:ascii="Times New Roman" w:hAnsi="Times New Roman"/>
          <w:sz w:val="24"/>
          <w:szCs w:val="24"/>
        </w:rPr>
        <w:t>ę</w:t>
      </w:r>
      <w:r>
        <w:rPr>
          <w:rStyle w:val="Numerstrony"/>
          <w:rFonts w:ascii="Times New Roman" w:hAnsi="Times New Roman"/>
          <w:sz w:val="24"/>
          <w:szCs w:val="24"/>
        </w:rPr>
        <w:t>ci komputera lub innego urz</w:t>
      </w:r>
      <w:r>
        <w:rPr>
          <w:rStyle w:val="Numerstrony"/>
          <w:rFonts w:ascii="Times New Roman" w:hAnsi="Times New Roman"/>
          <w:sz w:val="24"/>
          <w:szCs w:val="24"/>
        </w:rPr>
        <w:t>ą</w:t>
      </w:r>
      <w:r>
        <w:rPr>
          <w:rStyle w:val="Numerstrony"/>
          <w:rFonts w:ascii="Times New Roman" w:hAnsi="Times New Roman"/>
          <w:sz w:val="24"/>
          <w:szCs w:val="24"/>
        </w:rPr>
        <w:t>dzenia), wytwarzanie egzemplarzy, jak</w:t>
      </w:r>
      <w:r>
        <w:rPr>
          <w:rStyle w:val="Numerstrony"/>
          <w:rFonts w:ascii="Times New Roman" w:hAnsi="Times New Roman"/>
          <w:sz w:val="24"/>
          <w:szCs w:val="24"/>
        </w:rPr>
        <w:t>ą</w:t>
      </w:r>
      <w:r>
        <w:rPr>
          <w:rStyle w:val="Numerstrony"/>
          <w:rFonts w:ascii="Times New Roman" w:hAnsi="Times New Roman"/>
          <w:sz w:val="24"/>
          <w:szCs w:val="24"/>
        </w:rPr>
        <w:t>kolwiek technik</w:t>
      </w:r>
      <w:r>
        <w:rPr>
          <w:rStyle w:val="Numerstrony"/>
          <w:rFonts w:ascii="Times New Roman" w:hAnsi="Times New Roman"/>
          <w:sz w:val="24"/>
          <w:szCs w:val="24"/>
        </w:rPr>
        <w:t>ą</w:t>
      </w:r>
      <w:r>
        <w:rPr>
          <w:rStyle w:val="Numerstrony"/>
          <w:rFonts w:ascii="Times New Roman" w:hAnsi="Times New Roman"/>
          <w:sz w:val="24"/>
          <w:szCs w:val="24"/>
        </w:rPr>
        <w:t>, zapisu magnetycznego, mechanicznego, optycznego, elektronicznego lub innego, technik</w:t>
      </w:r>
      <w:r>
        <w:rPr>
          <w:rStyle w:val="Numerstrony"/>
          <w:rFonts w:ascii="Times New Roman" w:hAnsi="Times New Roman"/>
          <w:sz w:val="24"/>
          <w:szCs w:val="24"/>
        </w:rPr>
        <w:t>ą</w:t>
      </w:r>
      <w:r>
        <w:rPr>
          <w:rStyle w:val="Numerstrony"/>
          <w:rFonts w:ascii="Times New Roman" w:hAnsi="Times New Roman"/>
          <w:sz w:val="24"/>
          <w:szCs w:val="24"/>
        </w:rPr>
        <w:t xml:space="preserve"> </w:t>
      </w:r>
      <w:r>
        <w:rPr>
          <w:rStyle w:val="Numerstrony"/>
          <w:rFonts w:ascii="Times New Roman" w:hAnsi="Times New Roman"/>
          <w:sz w:val="24"/>
          <w:szCs w:val="24"/>
        </w:rPr>
        <w:t>analogow</w:t>
      </w:r>
      <w:r>
        <w:rPr>
          <w:rStyle w:val="Numerstrony"/>
          <w:rFonts w:ascii="Times New Roman" w:hAnsi="Times New Roman"/>
          <w:sz w:val="24"/>
          <w:szCs w:val="24"/>
        </w:rPr>
        <w:t xml:space="preserve">ą </w:t>
      </w:r>
      <w:r>
        <w:rPr>
          <w:rStyle w:val="Numerstrony"/>
          <w:rFonts w:ascii="Times New Roman" w:hAnsi="Times New Roman"/>
          <w:sz w:val="24"/>
          <w:szCs w:val="24"/>
        </w:rPr>
        <w:t>lub cyfrow</w:t>
      </w:r>
      <w:r>
        <w:rPr>
          <w:rStyle w:val="Numerstrony"/>
          <w:rFonts w:ascii="Times New Roman" w:hAnsi="Times New Roman"/>
          <w:sz w:val="24"/>
          <w:szCs w:val="24"/>
        </w:rPr>
        <w:t>ą</w:t>
      </w:r>
      <w:r>
        <w:rPr>
          <w:rStyle w:val="Numerstrony"/>
          <w:rFonts w:ascii="Times New Roman" w:hAnsi="Times New Roman"/>
          <w:sz w:val="24"/>
          <w:szCs w:val="24"/>
        </w:rPr>
        <w:t>, w dowolnym systemie lub formacie; na wszelkich no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>nikach, w tym no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 xml:space="preserve">nikach audio lub video, 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>wiat</w:t>
      </w:r>
      <w:r>
        <w:rPr>
          <w:rStyle w:val="Numerstrony"/>
          <w:rFonts w:ascii="Times New Roman" w:hAnsi="Times New Roman"/>
          <w:sz w:val="24"/>
          <w:szCs w:val="24"/>
        </w:rPr>
        <w:t>ł</w:t>
      </w:r>
      <w:r>
        <w:rPr>
          <w:rStyle w:val="Numerstrony"/>
          <w:rFonts w:ascii="Times New Roman" w:hAnsi="Times New Roman"/>
          <w:sz w:val="24"/>
          <w:szCs w:val="24"/>
        </w:rPr>
        <w:t>oczu</w:t>
      </w:r>
      <w:r>
        <w:rPr>
          <w:rStyle w:val="Numerstrony"/>
          <w:rFonts w:ascii="Times New Roman" w:hAnsi="Times New Roman"/>
          <w:sz w:val="24"/>
          <w:szCs w:val="24"/>
        </w:rPr>
        <w:t>ł</w:t>
      </w:r>
      <w:r>
        <w:rPr>
          <w:rStyle w:val="Numerstrony"/>
          <w:rFonts w:ascii="Times New Roman" w:hAnsi="Times New Roman"/>
          <w:sz w:val="24"/>
          <w:szCs w:val="24"/>
        </w:rPr>
        <w:t>ych, magnetycznych, optycznych, dyskach, ko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>ciach pami</w:t>
      </w:r>
      <w:r>
        <w:rPr>
          <w:rStyle w:val="Numerstrony"/>
          <w:rFonts w:ascii="Times New Roman" w:hAnsi="Times New Roman"/>
          <w:sz w:val="24"/>
          <w:szCs w:val="24"/>
        </w:rPr>
        <w:t>ę</w:t>
      </w:r>
      <w:r>
        <w:rPr>
          <w:rStyle w:val="Numerstrony"/>
          <w:rFonts w:ascii="Times New Roman" w:hAnsi="Times New Roman"/>
          <w:sz w:val="24"/>
          <w:szCs w:val="24"/>
        </w:rPr>
        <w:t>ci, no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>nikach</w:t>
      </w:r>
      <w:r>
        <w:rPr>
          <w:rStyle w:val="Numerstrony"/>
          <w:rFonts w:ascii="Times New Roman" w:hAnsi="Times New Roman"/>
          <w:sz w:val="24"/>
          <w:szCs w:val="24"/>
        </w:rPr>
        <w:t xml:space="preserve">  </w:t>
      </w:r>
      <w:r>
        <w:rPr>
          <w:rStyle w:val="Numerstrony"/>
          <w:rFonts w:ascii="Times New Roman" w:hAnsi="Times New Roman"/>
          <w:sz w:val="24"/>
          <w:szCs w:val="24"/>
        </w:rPr>
        <w:t>komputerowych i innych no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>nikach zapis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w i pami</w:t>
      </w:r>
      <w:r>
        <w:rPr>
          <w:rStyle w:val="Numerstrony"/>
          <w:rFonts w:ascii="Times New Roman" w:hAnsi="Times New Roman"/>
          <w:sz w:val="24"/>
          <w:szCs w:val="24"/>
        </w:rPr>
        <w:t>ę</w:t>
      </w:r>
      <w:r>
        <w:rPr>
          <w:rStyle w:val="Numerstrony"/>
          <w:rFonts w:ascii="Times New Roman" w:hAnsi="Times New Roman"/>
          <w:sz w:val="24"/>
          <w:szCs w:val="24"/>
        </w:rPr>
        <w:t>ci;</w:t>
      </w:r>
    </w:p>
    <w:p w:rsidR="006223C9" w:rsidRDefault="004050B0">
      <w:pPr>
        <w:pStyle w:val="Akapitzlist"/>
        <w:numPr>
          <w:ilvl w:val="0"/>
          <w:numId w:val="9"/>
        </w:numPr>
        <w:spacing w:after="0"/>
        <w:jc w:val="both"/>
        <w:rPr>
          <w:rStyle w:val="Numerstrony"/>
          <w:rFonts w:ascii="Times New Roman" w:eastAsia="Times New Roman" w:hAnsi="Times New Roman" w:cs="Times New Roman"/>
          <w:sz w:val="24"/>
          <w:szCs w:val="24"/>
        </w:rPr>
      </w:pPr>
      <w:r>
        <w:rPr>
          <w:rStyle w:val="Numerstrony"/>
          <w:rFonts w:ascii="Times New Roman" w:hAnsi="Times New Roman"/>
          <w:sz w:val="24"/>
          <w:szCs w:val="24"/>
        </w:rPr>
        <w:t xml:space="preserve">wszelki </w:t>
      </w:r>
      <w:r>
        <w:rPr>
          <w:rStyle w:val="Numerstrony"/>
          <w:rFonts w:ascii="Times New Roman" w:hAnsi="Times New Roman"/>
          <w:sz w:val="24"/>
          <w:szCs w:val="24"/>
        </w:rPr>
        <w:t>obr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t Rejestracj</w:t>
      </w:r>
      <w:r>
        <w:rPr>
          <w:rStyle w:val="Numerstrony"/>
          <w:rFonts w:ascii="Times New Roman" w:hAnsi="Times New Roman"/>
          <w:sz w:val="24"/>
          <w:szCs w:val="24"/>
        </w:rPr>
        <w:t xml:space="preserve">ą – </w:t>
      </w:r>
      <w:r>
        <w:rPr>
          <w:rStyle w:val="Numerstrony"/>
          <w:rFonts w:ascii="Times New Roman" w:hAnsi="Times New Roman"/>
          <w:sz w:val="24"/>
          <w:szCs w:val="24"/>
        </w:rPr>
        <w:t>orygina</w:t>
      </w:r>
      <w:r>
        <w:rPr>
          <w:rStyle w:val="Numerstrony"/>
          <w:rFonts w:ascii="Times New Roman" w:hAnsi="Times New Roman"/>
          <w:sz w:val="24"/>
          <w:szCs w:val="24"/>
        </w:rPr>
        <w:t>ł</w:t>
      </w:r>
      <w:r>
        <w:rPr>
          <w:rStyle w:val="Numerstrony"/>
          <w:rFonts w:ascii="Times New Roman" w:hAnsi="Times New Roman"/>
          <w:sz w:val="24"/>
          <w:szCs w:val="24"/>
        </w:rPr>
        <w:t xml:space="preserve">em i egzemplarzami, w tym tzw. insertem, wytworzonymi zgodnie z </w:t>
      </w:r>
      <w:proofErr w:type="spellStart"/>
      <w:r>
        <w:rPr>
          <w:rStyle w:val="Numerstrony"/>
          <w:rFonts w:ascii="Times New Roman" w:hAnsi="Times New Roman"/>
          <w:sz w:val="24"/>
          <w:szCs w:val="24"/>
        </w:rPr>
        <w:t>pkt</w:t>
      </w:r>
      <w:proofErr w:type="spellEnd"/>
      <w:r>
        <w:rPr>
          <w:rStyle w:val="Numerstrony"/>
          <w:rFonts w:ascii="Times New Roman" w:hAnsi="Times New Roman"/>
          <w:sz w:val="24"/>
          <w:szCs w:val="24"/>
        </w:rPr>
        <w:t xml:space="preserve"> 1) </w:t>
      </w:r>
      <w:r>
        <w:rPr>
          <w:rStyle w:val="Numerstrony"/>
          <w:rFonts w:ascii="Times New Roman" w:hAnsi="Times New Roman"/>
          <w:sz w:val="24"/>
          <w:szCs w:val="24"/>
        </w:rPr>
        <w:t xml:space="preserve">– </w:t>
      </w:r>
      <w:r>
        <w:rPr>
          <w:rStyle w:val="Numerstrony"/>
          <w:rFonts w:ascii="Times New Roman" w:hAnsi="Times New Roman"/>
          <w:sz w:val="24"/>
          <w:szCs w:val="24"/>
        </w:rPr>
        <w:t>wprowadzanie ich do obrotu w tym za po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>rednictwem Internetu, najem, u</w:t>
      </w:r>
      <w:r>
        <w:rPr>
          <w:rStyle w:val="Numerstrony"/>
          <w:rFonts w:ascii="Times New Roman" w:hAnsi="Times New Roman"/>
          <w:sz w:val="24"/>
          <w:szCs w:val="24"/>
        </w:rPr>
        <w:t>ż</w:t>
      </w:r>
      <w:r>
        <w:rPr>
          <w:rStyle w:val="Numerstrony"/>
          <w:rFonts w:ascii="Times New Roman" w:hAnsi="Times New Roman"/>
          <w:sz w:val="24"/>
          <w:szCs w:val="24"/>
        </w:rPr>
        <w:t>yczanie;</w:t>
      </w:r>
    </w:p>
    <w:p w:rsidR="006223C9" w:rsidRDefault="004050B0">
      <w:pPr>
        <w:pStyle w:val="Akapitzlist"/>
        <w:numPr>
          <w:ilvl w:val="0"/>
          <w:numId w:val="9"/>
        </w:numPr>
        <w:spacing w:after="0"/>
        <w:jc w:val="both"/>
        <w:rPr>
          <w:rStyle w:val="Numerstrony"/>
          <w:rFonts w:ascii="Times New Roman" w:eastAsia="Times New Roman" w:hAnsi="Times New Roman" w:cs="Times New Roman"/>
          <w:sz w:val="24"/>
          <w:szCs w:val="24"/>
        </w:rPr>
      </w:pPr>
      <w:r>
        <w:rPr>
          <w:rStyle w:val="Numerstrony"/>
          <w:rFonts w:ascii="Times New Roman" w:hAnsi="Times New Roman"/>
          <w:sz w:val="24"/>
          <w:szCs w:val="24"/>
        </w:rPr>
        <w:lastRenderedPageBreak/>
        <w:t>wszelkie inne rozpowszechnianie, w tym:</w:t>
      </w:r>
    </w:p>
    <w:p w:rsidR="006223C9" w:rsidRDefault="004050B0">
      <w:pPr>
        <w:pStyle w:val="Akapitzlist"/>
        <w:numPr>
          <w:ilvl w:val="0"/>
          <w:numId w:val="11"/>
        </w:numPr>
        <w:spacing w:after="0"/>
        <w:jc w:val="both"/>
        <w:rPr>
          <w:rStyle w:val="Numerstrony"/>
          <w:rFonts w:ascii="Times New Roman" w:eastAsia="Times New Roman" w:hAnsi="Times New Roman" w:cs="Times New Roman"/>
          <w:sz w:val="24"/>
          <w:szCs w:val="24"/>
        </w:rPr>
      </w:pPr>
      <w:r>
        <w:rPr>
          <w:rStyle w:val="Numerstrony"/>
          <w:rFonts w:ascii="Times New Roman" w:hAnsi="Times New Roman"/>
          <w:sz w:val="24"/>
          <w:szCs w:val="24"/>
        </w:rPr>
        <w:t xml:space="preserve">wszelkie nadawanie i </w:t>
      </w:r>
      <w:proofErr w:type="spellStart"/>
      <w:r>
        <w:rPr>
          <w:rStyle w:val="Numerstrony"/>
          <w:rFonts w:ascii="Times New Roman" w:hAnsi="Times New Roman"/>
          <w:sz w:val="24"/>
          <w:szCs w:val="24"/>
        </w:rPr>
        <w:t>reemitowanie</w:t>
      </w:r>
      <w:proofErr w:type="spellEnd"/>
      <w:r>
        <w:rPr>
          <w:rStyle w:val="Numerstrony"/>
          <w:rFonts w:ascii="Times New Roman" w:hAnsi="Times New Roman"/>
          <w:sz w:val="24"/>
          <w:szCs w:val="24"/>
        </w:rPr>
        <w:t>, w</w:t>
      </w:r>
      <w:r>
        <w:rPr>
          <w:rStyle w:val="Numerstrony"/>
          <w:rFonts w:ascii="Times New Roman" w:hAnsi="Times New Roman"/>
          <w:sz w:val="24"/>
          <w:szCs w:val="24"/>
        </w:rPr>
        <w:t xml:space="preserve"> tym za pomoc</w:t>
      </w:r>
      <w:r>
        <w:rPr>
          <w:rStyle w:val="Numerstrony"/>
          <w:rFonts w:ascii="Times New Roman" w:hAnsi="Times New Roman"/>
          <w:sz w:val="24"/>
          <w:szCs w:val="24"/>
        </w:rPr>
        <w:t xml:space="preserve">ą </w:t>
      </w:r>
      <w:r>
        <w:rPr>
          <w:rStyle w:val="Numerstrony"/>
          <w:rFonts w:ascii="Times New Roman" w:hAnsi="Times New Roman"/>
          <w:sz w:val="24"/>
          <w:szCs w:val="24"/>
        </w:rPr>
        <w:t>wizji lub fonii przewodowej lub bezprzewodowej, przez stacje naziemne, za po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 xml:space="preserve">rednictwem satelity, w sieciach kablowych, telekomunikacyjnych lub multimedialnych lub innych systemach przekazu (w tym tzw. </w:t>
      </w:r>
      <w:proofErr w:type="spellStart"/>
      <w:r>
        <w:rPr>
          <w:rStyle w:val="Numerstrony"/>
          <w:rFonts w:ascii="Times New Roman" w:hAnsi="Times New Roman"/>
          <w:sz w:val="24"/>
          <w:szCs w:val="24"/>
        </w:rPr>
        <w:t>simulcasting</w:t>
      </w:r>
      <w:proofErr w:type="spellEnd"/>
      <w:r>
        <w:rPr>
          <w:rStyle w:val="Numerstrony"/>
          <w:rFonts w:ascii="Times New Roman" w:hAnsi="Times New Roman"/>
          <w:sz w:val="24"/>
          <w:szCs w:val="24"/>
        </w:rPr>
        <w:t xml:space="preserve"> lub </w:t>
      </w:r>
      <w:proofErr w:type="spellStart"/>
      <w:r>
        <w:rPr>
          <w:rStyle w:val="Numerstrony"/>
          <w:rFonts w:ascii="Times New Roman" w:hAnsi="Times New Roman"/>
          <w:sz w:val="24"/>
          <w:szCs w:val="24"/>
        </w:rPr>
        <w:t>webcasting</w:t>
      </w:r>
      <w:proofErr w:type="spellEnd"/>
      <w:r>
        <w:rPr>
          <w:rStyle w:val="Numerstrony"/>
          <w:rFonts w:ascii="Times New Roman" w:hAnsi="Times New Roman"/>
          <w:sz w:val="24"/>
          <w:szCs w:val="24"/>
        </w:rPr>
        <w:t>), w spos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 xml:space="preserve">b </w:t>
      </w:r>
      <w:r>
        <w:rPr>
          <w:rStyle w:val="Numerstrony"/>
          <w:rFonts w:ascii="Times New Roman" w:hAnsi="Times New Roman"/>
          <w:sz w:val="24"/>
          <w:szCs w:val="24"/>
        </w:rPr>
        <w:t>niekodowany lub kodowany, w obiegu otwartym lub zamkni</w:t>
      </w:r>
      <w:r>
        <w:rPr>
          <w:rStyle w:val="Numerstrony"/>
          <w:rFonts w:ascii="Times New Roman" w:hAnsi="Times New Roman"/>
          <w:sz w:val="24"/>
          <w:szCs w:val="24"/>
        </w:rPr>
        <w:t>ę</w:t>
      </w:r>
      <w:r>
        <w:rPr>
          <w:rStyle w:val="Numerstrony"/>
          <w:rFonts w:ascii="Times New Roman" w:hAnsi="Times New Roman"/>
          <w:sz w:val="24"/>
          <w:szCs w:val="24"/>
        </w:rPr>
        <w:t>tym, w jakiejkolwiek technice (w tym analogowej lub cyfrowej), systemie lub formacie, z lub bez mo</w:t>
      </w:r>
      <w:r>
        <w:rPr>
          <w:rStyle w:val="Numerstrony"/>
          <w:rFonts w:ascii="Times New Roman" w:hAnsi="Times New Roman"/>
          <w:sz w:val="24"/>
          <w:szCs w:val="24"/>
        </w:rPr>
        <w:t>ż</w:t>
      </w:r>
      <w:r>
        <w:rPr>
          <w:rStyle w:val="Numerstrony"/>
          <w:rFonts w:ascii="Times New Roman" w:hAnsi="Times New Roman"/>
          <w:sz w:val="24"/>
          <w:szCs w:val="24"/>
        </w:rPr>
        <w:t>liwo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>ci zapisu, w tym tak</w:t>
      </w:r>
      <w:r>
        <w:rPr>
          <w:rStyle w:val="Numerstrony"/>
          <w:rFonts w:ascii="Times New Roman" w:hAnsi="Times New Roman"/>
          <w:sz w:val="24"/>
          <w:szCs w:val="24"/>
        </w:rPr>
        <w:t>ż</w:t>
      </w:r>
      <w:r>
        <w:rPr>
          <w:rStyle w:val="Numerstrony"/>
          <w:rFonts w:ascii="Times New Roman" w:hAnsi="Times New Roman"/>
          <w:sz w:val="24"/>
          <w:szCs w:val="24"/>
        </w:rPr>
        <w:t xml:space="preserve">e w serwisach tekstowych, multimedialnych, </w:t>
      </w:r>
      <w:proofErr w:type="spellStart"/>
      <w:r>
        <w:rPr>
          <w:rStyle w:val="Numerstrony"/>
          <w:rFonts w:ascii="Times New Roman" w:hAnsi="Times New Roman"/>
          <w:sz w:val="24"/>
          <w:szCs w:val="24"/>
        </w:rPr>
        <w:t>internetowych</w:t>
      </w:r>
      <w:proofErr w:type="spellEnd"/>
      <w:r>
        <w:rPr>
          <w:rStyle w:val="Numerstrony"/>
          <w:rFonts w:ascii="Times New Roman" w:hAnsi="Times New Roman"/>
          <w:sz w:val="24"/>
          <w:szCs w:val="24"/>
        </w:rPr>
        <w:t>, telefonicznych lub</w:t>
      </w:r>
      <w:r>
        <w:rPr>
          <w:rStyle w:val="Numerstrony"/>
          <w:rFonts w:ascii="Times New Roman" w:hAnsi="Times New Roman"/>
          <w:sz w:val="24"/>
          <w:szCs w:val="24"/>
        </w:rPr>
        <w:t xml:space="preserve"> telekomunikacyjnych;</w:t>
      </w:r>
    </w:p>
    <w:p w:rsidR="006223C9" w:rsidRDefault="004050B0">
      <w:pPr>
        <w:pStyle w:val="Akapitzlist"/>
        <w:numPr>
          <w:ilvl w:val="0"/>
          <w:numId w:val="11"/>
        </w:numPr>
        <w:spacing w:after="0"/>
        <w:jc w:val="both"/>
        <w:rPr>
          <w:rStyle w:val="Numerstrony"/>
          <w:rFonts w:ascii="Times New Roman" w:eastAsia="Times New Roman" w:hAnsi="Times New Roman" w:cs="Times New Roman"/>
          <w:sz w:val="24"/>
          <w:szCs w:val="24"/>
        </w:rPr>
      </w:pPr>
      <w:r>
        <w:rPr>
          <w:rStyle w:val="Numerstrony"/>
          <w:rFonts w:ascii="Times New Roman" w:hAnsi="Times New Roman"/>
          <w:sz w:val="24"/>
          <w:szCs w:val="24"/>
        </w:rPr>
        <w:t>wszelkie publiczne udost</w:t>
      </w:r>
      <w:r>
        <w:rPr>
          <w:rStyle w:val="Numerstrony"/>
          <w:rFonts w:ascii="Times New Roman" w:hAnsi="Times New Roman"/>
          <w:sz w:val="24"/>
          <w:szCs w:val="24"/>
        </w:rPr>
        <w:t>ę</w:t>
      </w:r>
      <w:r>
        <w:rPr>
          <w:rStyle w:val="Numerstrony"/>
          <w:rFonts w:ascii="Times New Roman" w:hAnsi="Times New Roman"/>
          <w:sz w:val="24"/>
          <w:szCs w:val="24"/>
        </w:rPr>
        <w:t>pnianie Rejestracji Przedstawienia lub jej fragment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w w taki spos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b, aby ka</w:t>
      </w:r>
      <w:r>
        <w:rPr>
          <w:rStyle w:val="Numerstrony"/>
          <w:rFonts w:ascii="Times New Roman" w:hAnsi="Times New Roman"/>
          <w:sz w:val="24"/>
          <w:szCs w:val="24"/>
        </w:rPr>
        <w:t>ż</w:t>
      </w:r>
      <w:r>
        <w:rPr>
          <w:rStyle w:val="Numerstrony"/>
          <w:rFonts w:ascii="Times New Roman" w:hAnsi="Times New Roman"/>
          <w:sz w:val="24"/>
          <w:szCs w:val="24"/>
        </w:rPr>
        <w:t>dy m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g</w:t>
      </w:r>
      <w:r>
        <w:rPr>
          <w:rStyle w:val="Numerstrony"/>
          <w:rFonts w:ascii="Times New Roman" w:hAnsi="Times New Roman"/>
          <w:sz w:val="24"/>
          <w:szCs w:val="24"/>
        </w:rPr>
        <w:t xml:space="preserve">ł </w:t>
      </w:r>
      <w:r>
        <w:rPr>
          <w:rStyle w:val="Numerstrony"/>
          <w:rFonts w:ascii="Times New Roman" w:hAnsi="Times New Roman"/>
          <w:sz w:val="24"/>
          <w:szCs w:val="24"/>
        </w:rPr>
        <w:t>mie</w:t>
      </w:r>
      <w:r>
        <w:rPr>
          <w:rStyle w:val="Numerstrony"/>
          <w:rFonts w:ascii="Times New Roman" w:hAnsi="Times New Roman"/>
          <w:sz w:val="24"/>
          <w:szCs w:val="24"/>
        </w:rPr>
        <w:t xml:space="preserve">ć </w:t>
      </w:r>
      <w:r>
        <w:rPr>
          <w:rStyle w:val="Numerstrony"/>
          <w:rFonts w:ascii="Times New Roman" w:hAnsi="Times New Roman"/>
          <w:sz w:val="24"/>
          <w:szCs w:val="24"/>
        </w:rPr>
        <w:t>do nich dost</w:t>
      </w:r>
      <w:r>
        <w:rPr>
          <w:rStyle w:val="Numerstrony"/>
          <w:rFonts w:ascii="Times New Roman" w:hAnsi="Times New Roman"/>
          <w:sz w:val="24"/>
          <w:szCs w:val="24"/>
        </w:rPr>
        <w:t>ę</w:t>
      </w:r>
      <w:r>
        <w:rPr>
          <w:rStyle w:val="Numerstrony"/>
          <w:rFonts w:ascii="Times New Roman" w:hAnsi="Times New Roman"/>
          <w:sz w:val="24"/>
          <w:szCs w:val="24"/>
        </w:rPr>
        <w:t>p w miejscu i czasie przez siebie wybranym, w tym poprzez stacje naziemne, za po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>rednictwem satelity, sieci</w:t>
      </w:r>
      <w:r>
        <w:rPr>
          <w:rStyle w:val="Numerstrony"/>
          <w:rFonts w:ascii="Times New Roman" w:hAnsi="Times New Roman"/>
          <w:sz w:val="24"/>
          <w:szCs w:val="24"/>
        </w:rPr>
        <w:t xml:space="preserve"> kablowe, telekomunikacyjne lub multimedialne, bazy danych, serwery lub inne urz</w:t>
      </w:r>
      <w:r>
        <w:rPr>
          <w:rStyle w:val="Numerstrony"/>
          <w:rFonts w:ascii="Times New Roman" w:hAnsi="Times New Roman"/>
          <w:sz w:val="24"/>
          <w:szCs w:val="24"/>
        </w:rPr>
        <w:t>ą</w:t>
      </w:r>
      <w:r>
        <w:rPr>
          <w:rStyle w:val="Numerstrony"/>
          <w:rFonts w:ascii="Times New Roman" w:hAnsi="Times New Roman"/>
          <w:sz w:val="24"/>
          <w:szCs w:val="24"/>
        </w:rPr>
        <w:t>dzenia i systemy, w tym tak</w:t>
      </w:r>
      <w:r>
        <w:rPr>
          <w:rStyle w:val="Numerstrony"/>
          <w:rFonts w:ascii="Times New Roman" w:hAnsi="Times New Roman"/>
          <w:sz w:val="24"/>
          <w:szCs w:val="24"/>
        </w:rPr>
        <w:t>ż</w:t>
      </w:r>
      <w:r>
        <w:rPr>
          <w:rStyle w:val="Numerstrony"/>
          <w:rFonts w:ascii="Times New Roman" w:hAnsi="Times New Roman"/>
          <w:sz w:val="24"/>
          <w:szCs w:val="24"/>
        </w:rPr>
        <w:t>e os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b trzecich, w obiegu otwartym lub zamkni</w:t>
      </w:r>
      <w:r>
        <w:rPr>
          <w:rStyle w:val="Numerstrony"/>
          <w:rFonts w:ascii="Times New Roman" w:hAnsi="Times New Roman"/>
          <w:sz w:val="24"/>
          <w:szCs w:val="24"/>
        </w:rPr>
        <w:t>ę</w:t>
      </w:r>
      <w:r>
        <w:rPr>
          <w:rStyle w:val="Numerstrony"/>
          <w:rFonts w:ascii="Times New Roman" w:hAnsi="Times New Roman"/>
          <w:sz w:val="24"/>
          <w:szCs w:val="24"/>
        </w:rPr>
        <w:t>tym, w jakiejkolwiek technice, systemie lub formacie, z lub bez mo</w:t>
      </w:r>
      <w:r>
        <w:rPr>
          <w:rStyle w:val="Numerstrony"/>
          <w:rFonts w:ascii="Times New Roman" w:hAnsi="Times New Roman"/>
          <w:sz w:val="24"/>
          <w:szCs w:val="24"/>
        </w:rPr>
        <w:t>ż</w:t>
      </w:r>
      <w:r>
        <w:rPr>
          <w:rStyle w:val="Numerstrony"/>
          <w:rFonts w:ascii="Times New Roman" w:hAnsi="Times New Roman"/>
          <w:sz w:val="24"/>
          <w:szCs w:val="24"/>
        </w:rPr>
        <w:t>liwo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>ci zapisu, w tym te</w:t>
      </w:r>
      <w:r>
        <w:rPr>
          <w:rStyle w:val="Numerstrony"/>
          <w:rFonts w:ascii="Times New Roman" w:hAnsi="Times New Roman"/>
          <w:sz w:val="24"/>
          <w:szCs w:val="24"/>
        </w:rPr>
        <w:t xml:space="preserve">ż </w:t>
      </w:r>
      <w:r>
        <w:rPr>
          <w:rStyle w:val="Numerstrony"/>
          <w:rFonts w:ascii="Times New Roman" w:hAnsi="Times New Roman"/>
          <w:sz w:val="24"/>
          <w:szCs w:val="24"/>
        </w:rPr>
        <w:t>w serwis</w:t>
      </w:r>
      <w:r>
        <w:rPr>
          <w:rStyle w:val="Numerstrony"/>
          <w:rFonts w:ascii="Times New Roman" w:hAnsi="Times New Roman"/>
          <w:sz w:val="24"/>
          <w:szCs w:val="24"/>
        </w:rPr>
        <w:t>ach wymienionych w lit. a), w szczeg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lno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 xml:space="preserve">ci na stronach </w:t>
      </w:r>
      <w:proofErr w:type="spellStart"/>
      <w:r>
        <w:rPr>
          <w:rStyle w:val="Numerstrony"/>
          <w:rFonts w:ascii="Times New Roman" w:hAnsi="Times New Roman"/>
          <w:sz w:val="24"/>
          <w:szCs w:val="24"/>
        </w:rPr>
        <w:t>internetowych</w:t>
      </w:r>
      <w:proofErr w:type="spellEnd"/>
      <w:r>
        <w:rPr>
          <w:rStyle w:val="Numerstrony"/>
          <w:rFonts w:ascii="Times New Roman" w:hAnsi="Times New Roman"/>
          <w:sz w:val="24"/>
          <w:szCs w:val="24"/>
        </w:rPr>
        <w:t xml:space="preserve">  Telewizji, koproducent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w, sponsor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w i  innych podmiot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w wspieraj</w:t>
      </w:r>
      <w:r>
        <w:rPr>
          <w:rStyle w:val="Numerstrony"/>
          <w:rFonts w:ascii="Times New Roman" w:hAnsi="Times New Roman"/>
          <w:sz w:val="24"/>
          <w:szCs w:val="24"/>
        </w:rPr>
        <w:t>ą</w:t>
      </w:r>
      <w:r>
        <w:rPr>
          <w:rStyle w:val="Numerstrony"/>
          <w:rFonts w:ascii="Times New Roman" w:hAnsi="Times New Roman"/>
          <w:sz w:val="24"/>
          <w:szCs w:val="24"/>
        </w:rPr>
        <w:t>cych projekt,</w:t>
      </w:r>
    </w:p>
    <w:p w:rsidR="006223C9" w:rsidRDefault="004050B0">
      <w:pPr>
        <w:pStyle w:val="Akapitzlist"/>
        <w:numPr>
          <w:ilvl w:val="0"/>
          <w:numId w:val="11"/>
        </w:numPr>
        <w:spacing w:after="0"/>
        <w:jc w:val="both"/>
        <w:rPr>
          <w:rStyle w:val="Numerstrony"/>
          <w:rFonts w:ascii="Times New Roman" w:eastAsia="Times New Roman" w:hAnsi="Times New Roman" w:cs="Times New Roman"/>
          <w:sz w:val="24"/>
          <w:szCs w:val="24"/>
        </w:rPr>
      </w:pPr>
      <w:r>
        <w:rPr>
          <w:rStyle w:val="Numerstrony"/>
          <w:rFonts w:ascii="Times New Roman" w:hAnsi="Times New Roman"/>
          <w:sz w:val="24"/>
          <w:szCs w:val="24"/>
        </w:rPr>
        <w:t>wszelkie publiczne odtwarzanie, wy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>wietlanie.</w:t>
      </w:r>
    </w:p>
    <w:p w:rsidR="006223C9" w:rsidRDefault="004050B0">
      <w:pPr>
        <w:pStyle w:val="Akapitzlist"/>
        <w:numPr>
          <w:ilvl w:val="0"/>
          <w:numId w:val="12"/>
        </w:numPr>
        <w:spacing w:after="0"/>
        <w:jc w:val="both"/>
        <w:rPr>
          <w:rStyle w:val="Numerstrony"/>
          <w:rFonts w:ascii="Times New Roman" w:eastAsia="Times New Roman" w:hAnsi="Times New Roman" w:cs="Times New Roman"/>
          <w:sz w:val="24"/>
          <w:szCs w:val="24"/>
        </w:rPr>
      </w:pPr>
      <w:r>
        <w:rPr>
          <w:rStyle w:val="Numerstrony"/>
          <w:rFonts w:ascii="Times New Roman" w:hAnsi="Times New Roman"/>
          <w:sz w:val="24"/>
          <w:szCs w:val="24"/>
        </w:rPr>
        <w:t>Przeniesienie praw, o kt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rym mowa w ust.1 i 2 obejmuje r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wni</w:t>
      </w:r>
      <w:r>
        <w:rPr>
          <w:rStyle w:val="Numerstrony"/>
          <w:rFonts w:ascii="Times New Roman" w:hAnsi="Times New Roman"/>
          <w:sz w:val="24"/>
          <w:szCs w:val="24"/>
        </w:rPr>
        <w:t>e</w:t>
      </w:r>
      <w:r>
        <w:rPr>
          <w:rStyle w:val="Numerstrony"/>
          <w:rFonts w:ascii="Times New Roman" w:hAnsi="Times New Roman"/>
          <w:sz w:val="24"/>
          <w:szCs w:val="24"/>
        </w:rPr>
        <w:t>ż</w:t>
      </w:r>
      <w:r>
        <w:rPr>
          <w:rStyle w:val="Numerstrony"/>
          <w:rFonts w:ascii="Times New Roman" w:hAnsi="Times New Roman"/>
          <w:sz w:val="24"/>
          <w:szCs w:val="24"/>
        </w:rPr>
        <w:t>: prawo zezwalania na wykonywanie zale</w:t>
      </w:r>
      <w:r>
        <w:rPr>
          <w:rStyle w:val="Numerstrony"/>
          <w:rFonts w:ascii="Times New Roman" w:hAnsi="Times New Roman"/>
          <w:sz w:val="24"/>
          <w:szCs w:val="24"/>
        </w:rPr>
        <w:t>ż</w:t>
      </w:r>
      <w:r>
        <w:rPr>
          <w:rStyle w:val="Numerstrony"/>
          <w:rFonts w:ascii="Times New Roman" w:hAnsi="Times New Roman"/>
          <w:sz w:val="24"/>
          <w:szCs w:val="24"/>
        </w:rPr>
        <w:t>nych praw autorskich, w szczeg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lno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>ci do adaptacji oraz t</w:t>
      </w:r>
      <w:r>
        <w:rPr>
          <w:rStyle w:val="Numerstrony"/>
          <w:rFonts w:ascii="Times New Roman" w:hAnsi="Times New Roman"/>
          <w:sz w:val="24"/>
          <w:szCs w:val="24"/>
        </w:rPr>
        <w:t>ł</w:t>
      </w:r>
      <w:r>
        <w:rPr>
          <w:rStyle w:val="Numerstrony"/>
          <w:rFonts w:ascii="Times New Roman" w:hAnsi="Times New Roman"/>
          <w:sz w:val="24"/>
          <w:szCs w:val="24"/>
        </w:rPr>
        <w:t>umacze</w:t>
      </w:r>
      <w:r>
        <w:rPr>
          <w:rStyle w:val="Numerstrony"/>
          <w:rFonts w:ascii="Times New Roman" w:hAnsi="Times New Roman"/>
          <w:sz w:val="24"/>
          <w:szCs w:val="24"/>
        </w:rPr>
        <w:t>ń</w:t>
      </w:r>
      <w:r>
        <w:rPr>
          <w:rStyle w:val="Numerstrony"/>
          <w:rFonts w:ascii="Times New Roman" w:hAnsi="Times New Roman"/>
          <w:sz w:val="24"/>
          <w:szCs w:val="24"/>
        </w:rPr>
        <w:t>, w zakresie p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l eksploatacji wymienionych w ust.1 i 2, z zastrze</w:t>
      </w:r>
      <w:r>
        <w:rPr>
          <w:rStyle w:val="Numerstrony"/>
          <w:rFonts w:ascii="Times New Roman" w:hAnsi="Times New Roman"/>
          <w:sz w:val="24"/>
          <w:szCs w:val="24"/>
        </w:rPr>
        <w:t>ż</w:t>
      </w:r>
      <w:r>
        <w:rPr>
          <w:rStyle w:val="Numerstrony"/>
          <w:rFonts w:ascii="Times New Roman" w:hAnsi="Times New Roman"/>
          <w:sz w:val="24"/>
          <w:szCs w:val="24"/>
        </w:rPr>
        <w:t>eniem poszanowania praw osobistych tw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rc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w i artyst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w wykonawc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w, prawo korzystania,</w:t>
      </w:r>
      <w:r>
        <w:rPr>
          <w:rStyle w:val="Numerstrony"/>
          <w:rFonts w:ascii="Times New Roman" w:hAnsi="Times New Roman"/>
          <w:sz w:val="24"/>
          <w:szCs w:val="24"/>
        </w:rPr>
        <w:t xml:space="preserve"> w spos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b i na polach eksploatacji okre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>lonych w ust. 1 i 2, z Rejestracji, jej fragment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 xml:space="preserve">w (w tym stopklatek) oraz na polu </w:t>
      </w:r>
      <w:proofErr w:type="spellStart"/>
      <w:r>
        <w:rPr>
          <w:rStyle w:val="Numerstrony"/>
          <w:rFonts w:ascii="Times New Roman" w:hAnsi="Times New Roman"/>
          <w:sz w:val="24"/>
          <w:szCs w:val="24"/>
        </w:rPr>
        <w:t>merchandisingu</w:t>
      </w:r>
      <w:proofErr w:type="spellEnd"/>
      <w:r>
        <w:rPr>
          <w:rStyle w:val="Numerstrony"/>
          <w:rFonts w:ascii="Times New Roman" w:hAnsi="Times New Roman"/>
          <w:sz w:val="24"/>
          <w:szCs w:val="24"/>
        </w:rPr>
        <w:t xml:space="preserve"> - do cel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Style w:val="Numerstrony"/>
          <w:rFonts w:ascii="Times New Roman" w:hAnsi="Times New Roman"/>
          <w:sz w:val="24"/>
          <w:szCs w:val="24"/>
        </w:rPr>
        <w:t>reklamy</w:t>
      </w:r>
      <w:proofErr w:type="spellEnd"/>
      <w:r>
        <w:rPr>
          <w:rStyle w:val="Numerstrony"/>
          <w:rFonts w:ascii="Times New Roman" w:hAnsi="Times New Roman"/>
          <w:sz w:val="24"/>
          <w:szCs w:val="24"/>
        </w:rPr>
        <w:t xml:space="preserve"> i promocji  projektu, Przegl</w:t>
      </w:r>
      <w:r>
        <w:rPr>
          <w:rStyle w:val="Numerstrony"/>
          <w:rFonts w:ascii="Times New Roman" w:hAnsi="Times New Roman"/>
          <w:sz w:val="24"/>
          <w:szCs w:val="24"/>
        </w:rPr>
        <w:t>ą</w:t>
      </w:r>
      <w:r>
        <w:rPr>
          <w:rStyle w:val="Numerstrony"/>
          <w:rFonts w:ascii="Times New Roman" w:hAnsi="Times New Roman"/>
          <w:sz w:val="24"/>
          <w:szCs w:val="24"/>
        </w:rPr>
        <w:t>du, Przedstawienia, Telewizji, Szko</w:t>
      </w:r>
      <w:r>
        <w:rPr>
          <w:rStyle w:val="Numerstrony"/>
          <w:rFonts w:ascii="Times New Roman" w:hAnsi="Times New Roman"/>
          <w:sz w:val="24"/>
          <w:szCs w:val="24"/>
        </w:rPr>
        <w:t>ł</w:t>
      </w:r>
      <w:r>
        <w:rPr>
          <w:rStyle w:val="Numerstrony"/>
          <w:rFonts w:ascii="Times New Roman" w:hAnsi="Times New Roman"/>
          <w:sz w:val="24"/>
          <w:szCs w:val="24"/>
        </w:rPr>
        <w:t>y, Domu Kultury / Innej organizacj</w:t>
      </w:r>
      <w:r>
        <w:rPr>
          <w:rStyle w:val="Numerstrony"/>
          <w:rFonts w:ascii="Times New Roman" w:hAnsi="Times New Roman"/>
          <w:sz w:val="24"/>
          <w:szCs w:val="24"/>
        </w:rPr>
        <w:t>i o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>wiatowej koproducent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w, sponsor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w i  innych podmiot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w wspieraj</w:t>
      </w:r>
      <w:r>
        <w:rPr>
          <w:rStyle w:val="Numerstrony"/>
          <w:rFonts w:ascii="Times New Roman" w:hAnsi="Times New Roman"/>
          <w:sz w:val="24"/>
          <w:szCs w:val="24"/>
        </w:rPr>
        <w:t>ą</w:t>
      </w:r>
      <w:r>
        <w:rPr>
          <w:rStyle w:val="Numerstrony"/>
          <w:rFonts w:ascii="Times New Roman" w:hAnsi="Times New Roman"/>
          <w:sz w:val="24"/>
          <w:szCs w:val="24"/>
        </w:rPr>
        <w:t>cych projekt, wszelkiego propagowania sztuki i  kultury teatralnej, w tym realizacji zwiastun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w.</w:t>
      </w:r>
    </w:p>
    <w:p w:rsidR="006223C9" w:rsidRDefault="004050B0">
      <w:pPr>
        <w:pStyle w:val="Akapitzlist"/>
        <w:numPr>
          <w:ilvl w:val="0"/>
          <w:numId w:val="12"/>
        </w:numPr>
        <w:spacing w:after="0"/>
        <w:jc w:val="both"/>
        <w:rPr>
          <w:rStyle w:val="Numerstrony"/>
          <w:rFonts w:ascii="Times New Roman" w:eastAsia="Times New Roman" w:hAnsi="Times New Roman" w:cs="Times New Roman"/>
          <w:sz w:val="24"/>
          <w:szCs w:val="24"/>
        </w:rPr>
      </w:pPr>
      <w:r>
        <w:rPr>
          <w:rStyle w:val="Numerstrony"/>
          <w:rFonts w:ascii="Times New Roman" w:hAnsi="Times New Roman"/>
          <w:sz w:val="24"/>
          <w:szCs w:val="24"/>
        </w:rPr>
        <w:t>Przeniesienie praw, o kt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rych mowa w ust. 1 i 2  jest nieodp</w:t>
      </w:r>
      <w:r>
        <w:rPr>
          <w:rStyle w:val="Numerstrony"/>
          <w:rFonts w:ascii="Times New Roman" w:hAnsi="Times New Roman"/>
          <w:sz w:val="24"/>
          <w:szCs w:val="24"/>
        </w:rPr>
        <w:t>ł</w:t>
      </w:r>
      <w:r>
        <w:rPr>
          <w:rStyle w:val="Numerstrony"/>
          <w:rFonts w:ascii="Times New Roman" w:hAnsi="Times New Roman"/>
          <w:sz w:val="24"/>
          <w:szCs w:val="24"/>
        </w:rPr>
        <w:t>atne, a warto</w:t>
      </w:r>
      <w:r>
        <w:rPr>
          <w:rStyle w:val="Numerstrony"/>
          <w:rFonts w:ascii="Times New Roman" w:hAnsi="Times New Roman"/>
          <w:sz w:val="24"/>
          <w:szCs w:val="24"/>
        </w:rPr>
        <w:t xml:space="preserve">ść </w:t>
      </w:r>
      <w:r>
        <w:rPr>
          <w:rStyle w:val="Numerstrony"/>
          <w:rFonts w:ascii="Times New Roman" w:hAnsi="Times New Roman"/>
          <w:sz w:val="24"/>
          <w:szCs w:val="24"/>
        </w:rPr>
        <w:t>przeniesienia w</w:t>
      </w:r>
      <w:r>
        <w:rPr>
          <w:rStyle w:val="Numerstrony"/>
          <w:rFonts w:ascii="Times New Roman" w:hAnsi="Times New Roman"/>
          <w:sz w:val="24"/>
          <w:szCs w:val="24"/>
        </w:rPr>
        <w:t>ynosi 50 z</w:t>
      </w:r>
      <w:r>
        <w:rPr>
          <w:rStyle w:val="Numerstrony"/>
          <w:rFonts w:ascii="Times New Roman" w:hAnsi="Times New Roman"/>
          <w:sz w:val="24"/>
          <w:szCs w:val="24"/>
        </w:rPr>
        <w:t>ł</w:t>
      </w:r>
      <w:r>
        <w:rPr>
          <w:rStyle w:val="Numerstrony"/>
          <w:rFonts w:ascii="Times New Roman" w:hAnsi="Times New Roman"/>
          <w:sz w:val="24"/>
          <w:szCs w:val="24"/>
        </w:rPr>
        <w:t>otych brutto, nast</w:t>
      </w:r>
      <w:r>
        <w:rPr>
          <w:rStyle w:val="Numerstrony"/>
          <w:rFonts w:ascii="Times New Roman" w:hAnsi="Times New Roman"/>
          <w:sz w:val="24"/>
          <w:szCs w:val="24"/>
        </w:rPr>
        <w:t>ę</w:t>
      </w:r>
      <w:r>
        <w:rPr>
          <w:rStyle w:val="Numerstrony"/>
          <w:rFonts w:ascii="Times New Roman" w:hAnsi="Times New Roman"/>
          <w:sz w:val="24"/>
          <w:szCs w:val="24"/>
        </w:rPr>
        <w:t>puje na ca</w:t>
      </w:r>
      <w:r>
        <w:rPr>
          <w:rStyle w:val="Numerstrony"/>
          <w:rFonts w:ascii="Times New Roman" w:hAnsi="Times New Roman"/>
          <w:sz w:val="24"/>
          <w:szCs w:val="24"/>
        </w:rPr>
        <w:t>ł</w:t>
      </w:r>
      <w:r>
        <w:rPr>
          <w:rStyle w:val="Numerstrony"/>
          <w:rFonts w:ascii="Times New Roman" w:hAnsi="Times New Roman"/>
          <w:sz w:val="24"/>
          <w:szCs w:val="24"/>
        </w:rPr>
        <w:t xml:space="preserve">y okres ich trwania i oznacza, </w:t>
      </w:r>
      <w:r>
        <w:rPr>
          <w:rStyle w:val="Numerstrony"/>
          <w:rFonts w:ascii="Times New Roman" w:hAnsi="Times New Roman"/>
          <w:sz w:val="24"/>
          <w:szCs w:val="24"/>
        </w:rPr>
        <w:t>ż</w:t>
      </w:r>
      <w:r>
        <w:rPr>
          <w:rStyle w:val="Numerstrony"/>
          <w:rFonts w:ascii="Times New Roman" w:hAnsi="Times New Roman"/>
          <w:sz w:val="24"/>
          <w:szCs w:val="24"/>
        </w:rPr>
        <w:t>e Telewizja mo</w:t>
      </w:r>
      <w:r>
        <w:rPr>
          <w:rStyle w:val="Numerstrony"/>
          <w:rFonts w:ascii="Times New Roman" w:hAnsi="Times New Roman"/>
          <w:sz w:val="24"/>
          <w:szCs w:val="24"/>
        </w:rPr>
        <w:t>ż</w:t>
      </w:r>
      <w:r>
        <w:rPr>
          <w:rStyle w:val="Numerstrony"/>
          <w:rFonts w:ascii="Times New Roman" w:hAnsi="Times New Roman"/>
          <w:sz w:val="24"/>
          <w:szCs w:val="24"/>
        </w:rPr>
        <w:t>e nabyte prawa przenie</w:t>
      </w:r>
      <w:r>
        <w:rPr>
          <w:rStyle w:val="Numerstrony"/>
          <w:rFonts w:ascii="Times New Roman" w:hAnsi="Times New Roman"/>
          <w:sz w:val="24"/>
          <w:szCs w:val="24"/>
        </w:rPr>
        <w:t xml:space="preserve">ść </w:t>
      </w:r>
      <w:r>
        <w:rPr>
          <w:rStyle w:val="Numerstrony"/>
          <w:rFonts w:ascii="Times New Roman" w:hAnsi="Times New Roman"/>
          <w:sz w:val="24"/>
          <w:szCs w:val="24"/>
        </w:rPr>
        <w:t>na inne podmioty lub upowa</w:t>
      </w:r>
      <w:r>
        <w:rPr>
          <w:rStyle w:val="Numerstrony"/>
          <w:rFonts w:ascii="Times New Roman" w:hAnsi="Times New Roman"/>
          <w:sz w:val="24"/>
          <w:szCs w:val="24"/>
        </w:rPr>
        <w:t>ż</w:t>
      </w:r>
      <w:r>
        <w:rPr>
          <w:rStyle w:val="Numerstrony"/>
          <w:rFonts w:ascii="Times New Roman" w:hAnsi="Times New Roman"/>
          <w:sz w:val="24"/>
          <w:szCs w:val="24"/>
        </w:rPr>
        <w:t>ni</w:t>
      </w:r>
      <w:r>
        <w:rPr>
          <w:rStyle w:val="Numerstrony"/>
          <w:rFonts w:ascii="Times New Roman" w:hAnsi="Times New Roman"/>
          <w:sz w:val="24"/>
          <w:szCs w:val="24"/>
        </w:rPr>
        <w:t xml:space="preserve">ć </w:t>
      </w:r>
      <w:r>
        <w:rPr>
          <w:rStyle w:val="Numerstrony"/>
          <w:rFonts w:ascii="Times New Roman" w:hAnsi="Times New Roman"/>
          <w:sz w:val="24"/>
          <w:szCs w:val="24"/>
        </w:rPr>
        <w:t>je do ich wykonywania, w tym  na podmiot wymieniony w ust.5.</w:t>
      </w:r>
    </w:p>
    <w:p w:rsidR="006223C9" w:rsidRDefault="004050B0">
      <w:pPr>
        <w:pStyle w:val="Akapitzlist"/>
        <w:numPr>
          <w:ilvl w:val="0"/>
          <w:numId w:val="12"/>
        </w:numPr>
        <w:spacing w:after="0"/>
        <w:jc w:val="both"/>
        <w:rPr>
          <w:rStyle w:val="Numerstrony"/>
          <w:rFonts w:ascii="Times New Roman" w:eastAsia="Times New Roman" w:hAnsi="Times New Roman" w:cs="Times New Roman"/>
          <w:sz w:val="24"/>
          <w:szCs w:val="24"/>
        </w:rPr>
      </w:pPr>
      <w:r>
        <w:rPr>
          <w:rStyle w:val="Numerstrony"/>
          <w:rFonts w:ascii="Times New Roman" w:hAnsi="Times New Roman"/>
          <w:sz w:val="24"/>
          <w:szCs w:val="24"/>
        </w:rPr>
        <w:t>Szko</w:t>
      </w:r>
      <w:r>
        <w:rPr>
          <w:rStyle w:val="Numerstrony"/>
          <w:rFonts w:ascii="Times New Roman" w:hAnsi="Times New Roman"/>
          <w:sz w:val="24"/>
          <w:szCs w:val="24"/>
        </w:rPr>
        <w:t>ł</w:t>
      </w:r>
      <w:r>
        <w:rPr>
          <w:rStyle w:val="Numerstrony"/>
          <w:rFonts w:ascii="Times New Roman" w:hAnsi="Times New Roman"/>
          <w:sz w:val="24"/>
          <w:szCs w:val="24"/>
        </w:rPr>
        <w:t>a / Dom Kultury / Inna organizacja o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>wiatowa o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 xml:space="preserve">wiadcza, </w:t>
      </w:r>
      <w:r>
        <w:rPr>
          <w:rStyle w:val="Numerstrony"/>
          <w:rFonts w:ascii="Times New Roman" w:hAnsi="Times New Roman"/>
          <w:sz w:val="24"/>
          <w:szCs w:val="24"/>
        </w:rPr>
        <w:t>ż</w:t>
      </w:r>
      <w:r>
        <w:rPr>
          <w:rStyle w:val="Numerstrony"/>
          <w:rFonts w:ascii="Times New Roman" w:hAnsi="Times New Roman"/>
          <w:sz w:val="24"/>
          <w:szCs w:val="24"/>
        </w:rPr>
        <w:t>e  prawa o kt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rych mowa w ust.1</w:t>
      </w:r>
      <w:r>
        <w:rPr>
          <w:rStyle w:val="Numerstrony"/>
          <w:rFonts w:ascii="Times New Roman" w:hAnsi="Times New Roman"/>
          <w:sz w:val="24"/>
          <w:szCs w:val="24"/>
        </w:rPr>
        <w:t>–</w:t>
      </w:r>
      <w:r>
        <w:rPr>
          <w:rStyle w:val="Numerstrony"/>
          <w:rFonts w:ascii="Times New Roman" w:hAnsi="Times New Roman"/>
          <w:sz w:val="24"/>
          <w:szCs w:val="24"/>
        </w:rPr>
        <w:t>4 naby</w:t>
      </w:r>
      <w:r>
        <w:rPr>
          <w:rStyle w:val="Numerstrony"/>
          <w:rFonts w:ascii="Times New Roman" w:hAnsi="Times New Roman"/>
          <w:sz w:val="24"/>
          <w:szCs w:val="24"/>
        </w:rPr>
        <w:t>ł</w:t>
      </w:r>
      <w:r>
        <w:rPr>
          <w:rStyle w:val="Numerstrony"/>
          <w:rFonts w:ascii="Times New Roman" w:hAnsi="Times New Roman"/>
          <w:sz w:val="24"/>
          <w:szCs w:val="24"/>
        </w:rPr>
        <w:t>a prawid</w:t>
      </w:r>
      <w:r>
        <w:rPr>
          <w:rStyle w:val="Numerstrony"/>
          <w:rFonts w:ascii="Times New Roman" w:hAnsi="Times New Roman"/>
          <w:sz w:val="24"/>
          <w:szCs w:val="24"/>
        </w:rPr>
        <w:t>ł</w:t>
      </w:r>
      <w:r>
        <w:rPr>
          <w:rStyle w:val="Numerstrony"/>
          <w:rFonts w:ascii="Times New Roman" w:hAnsi="Times New Roman"/>
          <w:sz w:val="24"/>
          <w:szCs w:val="24"/>
        </w:rPr>
        <w:t>owo od wszystkich tw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rc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w, wykonawc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w Przedstawienia oraz os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b dokonuj</w:t>
      </w:r>
      <w:r>
        <w:rPr>
          <w:rStyle w:val="Numerstrony"/>
          <w:rFonts w:ascii="Times New Roman" w:hAnsi="Times New Roman"/>
          <w:sz w:val="24"/>
          <w:szCs w:val="24"/>
        </w:rPr>
        <w:t>ą</w:t>
      </w:r>
      <w:r>
        <w:rPr>
          <w:rStyle w:val="Numerstrony"/>
          <w:rFonts w:ascii="Times New Roman" w:hAnsi="Times New Roman"/>
          <w:sz w:val="24"/>
          <w:szCs w:val="24"/>
        </w:rPr>
        <w:t>cych Nagrania i innych realizator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w, w tym: autora (autor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w) utworu i/lub scenariusza i opracowania, re</w:t>
      </w:r>
      <w:r>
        <w:rPr>
          <w:rStyle w:val="Numerstrony"/>
          <w:rFonts w:ascii="Times New Roman" w:hAnsi="Times New Roman"/>
          <w:sz w:val="24"/>
          <w:szCs w:val="24"/>
        </w:rPr>
        <w:t>ż</w:t>
      </w:r>
      <w:r>
        <w:rPr>
          <w:rStyle w:val="Numerstrony"/>
          <w:rFonts w:ascii="Times New Roman" w:hAnsi="Times New Roman"/>
          <w:sz w:val="24"/>
          <w:szCs w:val="24"/>
        </w:rPr>
        <w:t>ysera, scenografa, tw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rcy kostium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w, autora ilustracji muzycznej oryginalnie stworzonej na potrzeby Przedstawienia, artyst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w wykonawc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w itp., zgodnie z Wykazem, o kt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 xml:space="preserve">rym mowa w </w:t>
      </w:r>
      <w:r>
        <w:rPr>
          <w:rStyle w:val="Numerstrony"/>
          <w:rFonts w:ascii="Times New Roman" w:hAnsi="Times New Roman"/>
          <w:sz w:val="24"/>
          <w:szCs w:val="24"/>
        </w:rPr>
        <w:t>§</w:t>
      </w:r>
      <w:r>
        <w:rPr>
          <w:rStyle w:val="Numerstrony"/>
          <w:rFonts w:ascii="Times New Roman" w:hAnsi="Times New Roman"/>
          <w:sz w:val="24"/>
          <w:szCs w:val="24"/>
        </w:rPr>
        <w:t>2 ust.2.</w:t>
      </w:r>
    </w:p>
    <w:p w:rsidR="006223C9" w:rsidRDefault="004050B0">
      <w:pPr>
        <w:pStyle w:val="Akapitzlist"/>
        <w:numPr>
          <w:ilvl w:val="0"/>
          <w:numId w:val="12"/>
        </w:numPr>
        <w:spacing w:after="0"/>
        <w:jc w:val="both"/>
        <w:rPr>
          <w:rStyle w:val="Numerstrony"/>
          <w:rFonts w:ascii="Times New Roman" w:eastAsia="Times New Roman" w:hAnsi="Times New Roman" w:cs="Times New Roman"/>
          <w:sz w:val="24"/>
          <w:szCs w:val="24"/>
        </w:rPr>
      </w:pPr>
      <w:r>
        <w:rPr>
          <w:rStyle w:val="Numerstrony"/>
          <w:rFonts w:ascii="Times New Roman" w:hAnsi="Times New Roman"/>
          <w:sz w:val="24"/>
          <w:szCs w:val="24"/>
        </w:rPr>
        <w:t>W przypadku autorsko uprawnionych lub uprawnionych z tytu</w:t>
      </w:r>
      <w:r>
        <w:rPr>
          <w:rStyle w:val="Numerstrony"/>
          <w:rFonts w:ascii="Times New Roman" w:hAnsi="Times New Roman"/>
          <w:sz w:val="24"/>
          <w:szCs w:val="24"/>
        </w:rPr>
        <w:t>ł</w:t>
      </w:r>
      <w:r>
        <w:rPr>
          <w:rStyle w:val="Numerstrony"/>
          <w:rFonts w:ascii="Times New Roman" w:hAnsi="Times New Roman"/>
          <w:sz w:val="24"/>
          <w:szCs w:val="24"/>
        </w:rPr>
        <w:t>u praw pokrewnych os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b niepe</w:t>
      </w:r>
      <w:r>
        <w:rPr>
          <w:rStyle w:val="Numerstrony"/>
          <w:rFonts w:ascii="Times New Roman" w:hAnsi="Times New Roman"/>
          <w:sz w:val="24"/>
          <w:szCs w:val="24"/>
        </w:rPr>
        <w:t>ł</w:t>
      </w:r>
      <w:r>
        <w:rPr>
          <w:rStyle w:val="Numerstrony"/>
          <w:rFonts w:ascii="Times New Roman" w:hAnsi="Times New Roman"/>
          <w:sz w:val="24"/>
          <w:szCs w:val="24"/>
        </w:rPr>
        <w:t>nole</w:t>
      </w:r>
      <w:r>
        <w:rPr>
          <w:rStyle w:val="Numerstrony"/>
          <w:rFonts w:ascii="Times New Roman" w:hAnsi="Times New Roman"/>
          <w:sz w:val="24"/>
          <w:szCs w:val="24"/>
        </w:rPr>
        <w:t>tnich - prawa na Szko</w:t>
      </w:r>
      <w:r>
        <w:rPr>
          <w:rStyle w:val="Numerstrony"/>
          <w:rFonts w:ascii="Times New Roman" w:hAnsi="Times New Roman"/>
          <w:sz w:val="24"/>
          <w:szCs w:val="24"/>
        </w:rPr>
        <w:t xml:space="preserve">łę </w:t>
      </w:r>
      <w:r>
        <w:rPr>
          <w:rStyle w:val="Numerstrony"/>
          <w:rFonts w:ascii="Times New Roman" w:hAnsi="Times New Roman"/>
          <w:sz w:val="24"/>
          <w:szCs w:val="24"/>
        </w:rPr>
        <w:t>Dom Kultury / Inn</w:t>
      </w:r>
      <w:r>
        <w:rPr>
          <w:rStyle w:val="Numerstrony"/>
          <w:rFonts w:ascii="Times New Roman" w:hAnsi="Times New Roman"/>
          <w:sz w:val="24"/>
          <w:szCs w:val="24"/>
        </w:rPr>
        <w:t xml:space="preserve">ą </w:t>
      </w:r>
      <w:r>
        <w:rPr>
          <w:rStyle w:val="Numerstrony"/>
          <w:rFonts w:ascii="Times New Roman" w:hAnsi="Times New Roman"/>
          <w:sz w:val="24"/>
          <w:szCs w:val="24"/>
        </w:rPr>
        <w:t>organizacj</w:t>
      </w:r>
      <w:r>
        <w:rPr>
          <w:rStyle w:val="Numerstrony"/>
          <w:rFonts w:ascii="Times New Roman" w:hAnsi="Times New Roman"/>
          <w:sz w:val="24"/>
          <w:szCs w:val="24"/>
        </w:rPr>
        <w:t xml:space="preserve">ą </w:t>
      </w:r>
      <w:r>
        <w:rPr>
          <w:rStyle w:val="Numerstrony"/>
          <w:rFonts w:ascii="Times New Roman" w:hAnsi="Times New Roman"/>
          <w:sz w:val="24"/>
          <w:szCs w:val="24"/>
        </w:rPr>
        <w:t>o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>wiatow</w:t>
      </w:r>
      <w:r>
        <w:rPr>
          <w:rStyle w:val="Numerstrony"/>
          <w:rFonts w:ascii="Times New Roman" w:hAnsi="Times New Roman"/>
          <w:sz w:val="24"/>
          <w:szCs w:val="24"/>
        </w:rPr>
        <w:t xml:space="preserve">ą </w:t>
      </w:r>
      <w:r>
        <w:rPr>
          <w:rStyle w:val="Numerstrony"/>
          <w:rFonts w:ascii="Times New Roman" w:hAnsi="Times New Roman"/>
          <w:sz w:val="24"/>
          <w:szCs w:val="24"/>
        </w:rPr>
        <w:t>przenosz</w:t>
      </w:r>
      <w:r>
        <w:rPr>
          <w:rStyle w:val="Numerstrony"/>
          <w:rFonts w:ascii="Times New Roman" w:hAnsi="Times New Roman"/>
          <w:sz w:val="24"/>
          <w:szCs w:val="24"/>
        </w:rPr>
        <w:t xml:space="preserve">ą </w:t>
      </w:r>
      <w:r>
        <w:rPr>
          <w:rStyle w:val="Numerstrony"/>
          <w:rFonts w:ascii="Times New Roman" w:hAnsi="Times New Roman"/>
          <w:sz w:val="24"/>
          <w:szCs w:val="24"/>
        </w:rPr>
        <w:t>te osoby, a umowa  jest podpisana obok niepe</w:t>
      </w:r>
      <w:r>
        <w:rPr>
          <w:rStyle w:val="Numerstrony"/>
          <w:rFonts w:ascii="Times New Roman" w:hAnsi="Times New Roman"/>
          <w:sz w:val="24"/>
          <w:szCs w:val="24"/>
        </w:rPr>
        <w:t>ł</w:t>
      </w:r>
      <w:r>
        <w:rPr>
          <w:rStyle w:val="Numerstrony"/>
          <w:rFonts w:ascii="Times New Roman" w:hAnsi="Times New Roman"/>
          <w:sz w:val="24"/>
          <w:szCs w:val="24"/>
        </w:rPr>
        <w:t>noletniego przez rodzica lub opiekuna prawnego, dzia</w:t>
      </w:r>
      <w:r>
        <w:rPr>
          <w:rStyle w:val="Numerstrony"/>
          <w:rFonts w:ascii="Times New Roman" w:hAnsi="Times New Roman"/>
          <w:sz w:val="24"/>
          <w:szCs w:val="24"/>
        </w:rPr>
        <w:t>ł</w:t>
      </w:r>
      <w:r>
        <w:rPr>
          <w:rStyle w:val="Numerstrony"/>
          <w:rFonts w:ascii="Times New Roman" w:hAnsi="Times New Roman"/>
          <w:sz w:val="24"/>
          <w:szCs w:val="24"/>
        </w:rPr>
        <w:t>aj</w:t>
      </w:r>
      <w:r>
        <w:rPr>
          <w:rStyle w:val="Numerstrony"/>
          <w:rFonts w:ascii="Times New Roman" w:hAnsi="Times New Roman"/>
          <w:sz w:val="24"/>
          <w:szCs w:val="24"/>
        </w:rPr>
        <w:t>ą</w:t>
      </w:r>
      <w:r>
        <w:rPr>
          <w:rStyle w:val="Numerstrony"/>
          <w:rFonts w:ascii="Times New Roman" w:hAnsi="Times New Roman"/>
          <w:sz w:val="24"/>
          <w:szCs w:val="24"/>
        </w:rPr>
        <w:t>cych w  jego imieniu i na  jego rzecz.</w:t>
      </w:r>
    </w:p>
    <w:p w:rsidR="006223C9" w:rsidRDefault="004050B0">
      <w:pPr>
        <w:pStyle w:val="Akapitzlist"/>
        <w:numPr>
          <w:ilvl w:val="0"/>
          <w:numId w:val="13"/>
        </w:numPr>
        <w:spacing w:after="0"/>
        <w:jc w:val="both"/>
        <w:rPr>
          <w:rStyle w:val="Numerstrony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umerstrony"/>
          <w:rFonts w:ascii="Times New Roman" w:hAnsi="Times New Roman"/>
          <w:sz w:val="24"/>
          <w:szCs w:val="24"/>
        </w:rPr>
        <w:lastRenderedPageBreak/>
        <w:t>Szko</w:t>
      </w:r>
      <w:r>
        <w:rPr>
          <w:rStyle w:val="Numerstrony"/>
          <w:rFonts w:ascii="Times New Roman" w:hAnsi="Times New Roman"/>
          <w:sz w:val="24"/>
          <w:szCs w:val="24"/>
        </w:rPr>
        <w:t>ł</w:t>
      </w:r>
      <w:r>
        <w:rPr>
          <w:rStyle w:val="Numerstrony"/>
          <w:rFonts w:ascii="Times New Roman" w:hAnsi="Times New Roman"/>
          <w:sz w:val="24"/>
          <w:szCs w:val="24"/>
        </w:rPr>
        <w:t>a / Dom Kultury / Inna organizacja o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>wiatowa zobowi</w:t>
      </w:r>
      <w:r>
        <w:rPr>
          <w:rStyle w:val="Numerstrony"/>
          <w:rFonts w:ascii="Times New Roman" w:hAnsi="Times New Roman"/>
          <w:sz w:val="24"/>
          <w:szCs w:val="24"/>
        </w:rPr>
        <w:t>ą</w:t>
      </w:r>
      <w:r>
        <w:rPr>
          <w:rStyle w:val="Numerstrony"/>
          <w:rFonts w:ascii="Times New Roman" w:hAnsi="Times New Roman"/>
          <w:sz w:val="24"/>
          <w:szCs w:val="24"/>
        </w:rPr>
        <w:t>zuje si</w:t>
      </w:r>
      <w:r>
        <w:rPr>
          <w:rStyle w:val="Numerstrony"/>
          <w:rFonts w:ascii="Times New Roman" w:hAnsi="Times New Roman"/>
          <w:sz w:val="24"/>
          <w:szCs w:val="24"/>
        </w:rPr>
        <w:t xml:space="preserve">ę </w:t>
      </w:r>
      <w:r>
        <w:rPr>
          <w:rStyle w:val="Numerstrony"/>
          <w:rFonts w:ascii="Times New Roman" w:hAnsi="Times New Roman"/>
          <w:sz w:val="24"/>
          <w:szCs w:val="24"/>
        </w:rPr>
        <w:t>do  odebrania o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>wiadcze</w:t>
      </w:r>
      <w:r>
        <w:rPr>
          <w:rStyle w:val="Numerstrony"/>
          <w:rFonts w:ascii="Times New Roman" w:hAnsi="Times New Roman"/>
          <w:sz w:val="24"/>
          <w:szCs w:val="24"/>
        </w:rPr>
        <w:t xml:space="preserve">ń </w:t>
      </w:r>
      <w:r>
        <w:rPr>
          <w:rStyle w:val="Numerstrony"/>
          <w:rFonts w:ascii="Times New Roman" w:hAnsi="Times New Roman"/>
          <w:sz w:val="24"/>
          <w:szCs w:val="24"/>
        </w:rPr>
        <w:t>od tw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rc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w i wykonawc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w Przedstawienia (i przekazania tych o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>wiadcze</w:t>
      </w:r>
      <w:r>
        <w:rPr>
          <w:rStyle w:val="Numerstrony"/>
          <w:rFonts w:ascii="Times New Roman" w:hAnsi="Times New Roman"/>
          <w:sz w:val="24"/>
          <w:szCs w:val="24"/>
        </w:rPr>
        <w:t xml:space="preserve">ń </w:t>
      </w:r>
      <w:r>
        <w:rPr>
          <w:rStyle w:val="Numerstrony"/>
          <w:rFonts w:ascii="Times New Roman" w:hAnsi="Times New Roman"/>
          <w:sz w:val="24"/>
          <w:szCs w:val="24"/>
        </w:rPr>
        <w:t>wraz z niniejsz</w:t>
      </w:r>
      <w:r>
        <w:rPr>
          <w:rStyle w:val="Numerstrony"/>
          <w:rFonts w:ascii="Times New Roman" w:hAnsi="Times New Roman"/>
          <w:sz w:val="24"/>
          <w:szCs w:val="24"/>
        </w:rPr>
        <w:t xml:space="preserve">ą </w:t>
      </w:r>
      <w:r>
        <w:rPr>
          <w:rStyle w:val="Numerstrony"/>
          <w:rFonts w:ascii="Times New Roman" w:hAnsi="Times New Roman"/>
          <w:sz w:val="24"/>
          <w:szCs w:val="24"/>
        </w:rPr>
        <w:t>Umow</w:t>
      </w:r>
      <w:r>
        <w:rPr>
          <w:rStyle w:val="Numerstrony"/>
          <w:rFonts w:ascii="Times New Roman" w:hAnsi="Times New Roman"/>
          <w:sz w:val="24"/>
          <w:szCs w:val="24"/>
        </w:rPr>
        <w:t xml:space="preserve">ą </w:t>
      </w:r>
      <w:r>
        <w:rPr>
          <w:rStyle w:val="Numerstrony"/>
          <w:rFonts w:ascii="Times New Roman" w:hAnsi="Times New Roman"/>
          <w:sz w:val="24"/>
          <w:szCs w:val="24"/>
        </w:rPr>
        <w:t>Telewizji), w kt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rych wyra</w:t>
      </w:r>
      <w:r>
        <w:rPr>
          <w:rStyle w:val="Numerstrony"/>
          <w:rFonts w:ascii="Times New Roman" w:hAnsi="Times New Roman"/>
          <w:sz w:val="24"/>
          <w:szCs w:val="24"/>
        </w:rPr>
        <w:t xml:space="preserve">żą </w:t>
      </w:r>
      <w:r>
        <w:rPr>
          <w:rStyle w:val="Numerstrony"/>
          <w:rFonts w:ascii="Times New Roman" w:hAnsi="Times New Roman"/>
          <w:sz w:val="24"/>
          <w:szCs w:val="24"/>
        </w:rPr>
        <w:t>oni zgod</w:t>
      </w:r>
      <w:r>
        <w:rPr>
          <w:rStyle w:val="Numerstrony"/>
          <w:rFonts w:ascii="Times New Roman" w:hAnsi="Times New Roman"/>
          <w:sz w:val="24"/>
          <w:szCs w:val="24"/>
        </w:rPr>
        <w:t xml:space="preserve">ę </w:t>
      </w:r>
      <w:r>
        <w:rPr>
          <w:rStyle w:val="Numerstrony"/>
          <w:rFonts w:ascii="Times New Roman" w:hAnsi="Times New Roman"/>
          <w:sz w:val="24"/>
          <w:szCs w:val="24"/>
        </w:rPr>
        <w:t>na rozpowszechnianie ich wizerunk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w i wypowiedzi / g</w:t>
      </w:r>
      <w:r>
        <w:rPr>
          <w:rStyle w:val="Numerstrony"/>
          <w:rFonts w:ascii="Times New Roman" w:hAnsi="Times New Roman"/>
          <w:sz w:val="24"/>
          <w:szCs w:val="24"/>
        </w:rPr>
        <w:t>ł</w:t>
      </w:r>
      <w:r>
        <w:rPr>
          <w:rStyle w:val="Numerstrony"/>
          <w:rFonts w:ascii="Times New Roman" w:hAnsi="Times New Roman"/>
          <w:sz w:val="24"/>
          <w:szCs w:val="24"/>
        </w:rPr>
        <w:t>osu, nast</w:t>
      </w:r>
      <w:r>
        <w:rPr>
          <w:rStyle w:val="Numerstrony"/>
          <w:rFonts w:ascii="Times New Roman" w:hAnsi="Times New Roman"/>
          <w:sz w:val="24"/>
          <w:szCs w:val="24"/>
        </w:rPr>
        <w:t>ę</w:t>
      </w:r>
      <w:r>
        <w:rPr>
          <w:rStyle w:val="Numerstrony"/>
          <w:rFonts w:ascii="Times New Roman" w:hAnsi="Times New Roman"/>
          <w:sz w:val="24"/>
          <w:szCs w:val="24"/>
        </w:rPr>
        <w:t>puj</w:t>
      </w:r>
      <w:r>
        <w:rPr>
          <w:rStyle w:val="Numerstrony"/>
          <w:rFonts w:ascii="Times New Roman" w:hAnsi="Times New Roman"/>
          <w:sz w:val="24"/>
          <w:szCs w:val="24"/>
        </w:rPr>
        <w:t>ą</w:t>
      </w:r>
      <w:r>
        <w:rPr>
          <w:rStyle w:val="Numerstrony"/>
          <w:rFonts w:ascii="Times New Roman" w:hAnsi="Times New Roman"/>
          <w:sz w:val="24"/>
          <w:szCs w:val="24"/>
        </w:rPr>
        <w:t xml:space="preserve">cej </w:t>
      </w:r>
      <w:proofErr w:type="spellStart"/>
      <w:r>
        <w:rPr>
          <w:rStyle w:val="Numerstrony"/>
          <w:rFonts w:ascii="Times New Roman" w:hAnsi="Times New Roman"/>
          <w:sz w:val="24"/>
          <w:szCs w:val="24"/>
        </w:rPr>
        <w:t>tre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>ci</w:t>
      </w:r>
      <w:proofErr w:type="spellEnd"/>
      <w:r>
        <w:rPr>
          <w:rStyle w:val="Numerstrony"/>
          <w:rFonts w:ascii="Times New Roman" w:hAnsi="Times New Roman"/>
          <w:sz w:val="24"/>
          <w:szCs w:val="24"/>
        </w:rPr>
        <w:t xml:space="preserve">: </w:t>
      </w:r>
      <w:r>
        <w:rPr>
          <w:rStyle w:val="Numerstrony"/>
          <w:rFonts w:ascii="Times New Roman" w:hAnsi="Times New Roman"/>
          <w:b/>
          <w:bCs/>
          <w:sz w:val="24"/>
          <w:szCs w:val="24"/>
        </w:rPr>
        <w:t>„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Ja ni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ż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ej podpisany (dane osoby sk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ł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adaj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ą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cej o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ś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wiadczenie) wyra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ż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am zgod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 xml:space="preserve">ę 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na rozpowszechnianie mojego wizerunku i wypowiedzi / g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ł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osu (lub odpowiednio : wyra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ż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am zgod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 xml:space="preserve">ę 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na rozpowszechnianie wizerunku i wypowiedzi / g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ł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 xml:space="preserve">osu  mojego dziecka 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………………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..) , w zwi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ą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z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ku  z moim / mojego dziecka  udzia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ł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em w Przedstawieniu oraz wszelkimi dzia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ł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aniami informacyjnymi, promocyjnymi i reklamowymi dotycz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ą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cymi Przegl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ą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du, Nagrania, Przedstawienia, Gali - w tym produkcj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 xml:space="preserve">ę 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wszelkich zwiastun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ó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w i innych materia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łó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 xml:space="preserve">w audiowizualnych,  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wykorzystywanie fotos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ó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w, zdj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 xml:space="preserve">ęć 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i stopklatek zawieraj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ą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cych wizerunek, g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ł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os / wypowied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 xml:space="preserve">ź 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w spos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ó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b  wybrany przez Telewizj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ę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, w tym na wszystkich polach eksploatacji o kt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ó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 xml:space="preserve">rych mowa w 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 xml:space="preserve">§ 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3 zawartej przez Szko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łę</w:t>
      </w:r>
      <w:r>
        <w:rPr>
          <w:rStyle w:val="Numerstrony"/>
          <w:rFonts w:ascii="Times New Roman" w:hAnsi="Times New Roman"/>
          <w:sz w:val="24"/>
          <w:szCs w:val="24"/>
        </w:rPr>
        <w:t xml:space="preserve"> </w:t>
      </w:r>
      <w:r>
        <w:rPr>
          <w:rStyle w:val="Numerstrony"/>
          <w:rFonts w:ascii="Times New Roman" w:hAnsi="Times New Roman"/>
          <w:b/>
          <w:bCs/>
          <w:sz w:val="24"/>
          <w:szCs w:val="24"/>
        </w:rPr>
        <w:t>/ Dom Kultury / Inn</w:t>
      </w:r>
      <w:r>
        <w:rPr>
          <w:rStyle w:val="Numerstrony"/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Style w:val="Numerstrony"/>
          <w:rFonts w:ascii="Times New Roman" w:hAnsi="Times New Roman"/>
          <w:b/>
          <w:bCs/>
          <w:sz w:val="24"/>
          <w:szCs w:val="24"/>
        </w:rPr>
        <w:t>organizacj</w:t>
      </w:r>
      <w:r>
        <w:rPr>
          <w:rStyle w:val="Numerstrony"/>
          <w:rFonts w:ascii="Times New Roman" w:hAnsi="Times New Roman"/>
          <w:b/>
          <w:bCs/>
          <w:sz w:val="24"/>
          <w:szCs w:val="24"/>
        </w:rPr>
        <w:t xml:space="preserve">ę </w:t>
      </w:r>
      <w:r>
        <w:rPr>
          <w:rStyle w:val="Numerstrony"/>
          <w:rFonts w:ascii="Times New Roman" w:hAnsi="Times New Roman"/>
          <w:b/>
          <w:bCs/>
          <w:sz w:val="24"/>
          <w:szCs w:val="24"/>
        </w:rPr>
        <w:t>o</w:t>
      </w:r>
      <w:r>
        <w:rPr>
          <w:rStyle w:val="Numerstrony"/>
          <w:rFonts w:ascii="Times New Roman" w:hAnsi="Times New Roman"/>
          <w:b/>
          <w:bCs/>
          <w:sz w:val="24"/>
          <w:szCs w:val="24"/>
        </w:rPr>
        <w:t>ś</w:t>
      </w:r>
      <w:r>
        <w:rPr>
          <w:rStyle w:val="Numerstrony"/>
          <w:rFonts w:ascii="Times New Roman" w:hAnsi="Times New Roman"/>
          <w:b/>
          <w:bCs/>
          <w:sz w:val="24"/>
          <w:szCs w:val="24"/>
        </w:rPr>
        <w:t>wiatow</w:t>
      </w:r>
      <w:r>
        <w:rPr>
          <w:rStyle w:val="Numerstrony"/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Style w:val="Numerstrony"/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i Telew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izj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 xml:space="preserve">ę 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Polsk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 xml:space="preserve">ą 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S.A.  Umowy na przeniesienie praw do Przedstawienia zg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ł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oszonego do internetowego przegl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ą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du uczniowskich zespo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łó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 xml:space="preserve">w teatralnych w ramach projektu 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„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Internetowy Teatr TVP dla Szk</w:t>
      </w:r>
      <w:r>
        <w:rPr>
          <w:rStyle w:val="Numerstrony"/>
          <w:rFonts w:ascii="Times New Roman" w:hAnsi="Times New Roman"/>
          <w:b/>
          <w:bCs/>
          <w:i/>
          <w:iCs/>
          <w:sz w:val="24"/>
          <w:szCs w:val="24"/>
        </w:rPr>
        <w:t>ół</w:t>
      </w:r>
      <w:r>
        <w:rPr>
          <w:rStyle w:val="Numerstrony"/>
          <w:rFonts w:ascii="Times New Roman" w:hAnsi="Times New Roman"/>
          <w:b/>
          <w:bCs/>
          <w:sz w:val="24"/>
          <w:szCs w:val="24"/>
        </w:rPr>
        <w:t>”</w:t>
      </w:r>
      <w:r>
        <w:rPr>
          <w:rStyle w:val="Numerstrony"/>
          <w:rFonts w:ascii="Times New Roman" w:hAnsi="Times New Roman"/>
          <w:b/>
          <w:bCs/>
          <w:sz w:val="24"/>
          <w:szCs w:val="24"/>
        </w:rPr>
        <w:t xml:space="preserve">.  </w:t>
      </w:r>
    </w:p>
    <w:p w:rsidR="006223C9" w:rsidRDefault="004050B0">
      <w:pPr>
        <w:pStyle w:val="Akapitzlist"/>
        <w:tabs>
          <w:tab w:val="left" w:pos="426"/>
        </w:tabs>
        <w:spacing w:after="0"/>
        <w:ind w:left="708"/>
        <w:jc w:val="both"/>
        <w:rPr>
          <w:rStyle w:val="Numerstrony"/>
          <w:rFonts w:ascii="Times New Roman" w:eastAsia="Times New Roman" w:hAnsi="Times New Roman" w:cs="Times New Roman"/>
          <w:sz w:val="24"/>
          <w:szCs w:val="24"/>
        </w:rPr>
      </w:pPr>
      <w:r>
        <w:rPr>
          <w:rStyle w:val="Numerstrony"/>
          <w:rFonts w:ascii="Times New Roman" w:hAnsi="Times New Roman"/>
          <w:sz w:val="24"/>
          <w:szCs w:val="24"/>
        </w:rPr>
        <w:t>O</w:t>
      </w:r>
      <w:r>
        <w:rPr>
          <w:rStyle w:val="Numerstrony"/>
          <w:rFonts w:ascii="Times New Roman" w:hAnsi="Times New Roman"/>
          <w:sz w:val="24"/>
          <w:szCs w:val="24"/>
        </w:rPr>
        <w:t>ś</w:t>
      </w:r>
      <w:r>
        <w:rPr>
          <w:rStyle w:val="Numerstrony"/>
          <w:rFonts w:ascii="Times New Roman" w:hAnsi="Times New Roman"/>
          <w:sz w:val="24"/>
          <w:szCs w:val="24"/>
        </w:rPr>
        <w:t>wiadczenia os</w:t>
      </w:r>
      <w:r>
        <w:rPr>
          <w:rStyle w:val="Numerstrony"/>
          <w:rFonts w:ascii="Times New Roman" w:hAnsi="Times New Roman"/>
          <w:sz w:val="24"/>
          <w:szCs w:val="24"/>
        </w:rPr>
        <w:t>ó</w:t>
      </w:r>
      <w:r>
        <w:rPr>
          <w:rStyle w:val="Numerstrony"/>
          <w:rFonts w:ascii="Times New Roman" w:hAnsi="Times New Roman"/>
          <w:sz w:val="24"/>
          <w:szCs w:val="24"/>
        </w:rPr>
        <w:t>b niepe</w:t>
      </w:r>
      <w:r>
        <w:rPr>
          <w:rStyle w:val="Numerstrony"/>
          <w:rFonts w:ascii="Times New Roman" w:hAnsi="Times New Roman"/>
          <w:sz w:val="24"/>
          <w:szCs w:val="24"/>
        </w:rPr>
        <w:t>ł</w:t>
      </w:r>
      <w:r>
        <w:rPr>
          <w:rStyle w:val="Numerstrony"/>
          <w:rFonts w:ascii="Times New Roman" w:hAnsi="Times New Roman"/>
          <w:sz w:val="24"/>
          <w:szCs w:val="24"/>
        </w:rPr>
        <w:t xml:space="preserve">noletnich podpisuje rodzic lub opiekun prawny. </w:t>
      </w:r>
    </w:p>
    <w:p w:rsidR="006223C9" w:rsidRDefault="006223C9">
      <w:pPr>
        <w:pStyle w:val="Akapitzlist"/>
        <w:spacing w:after="0"/>
        <w:ind w:left="12" w:hanging="12"/>
        <w:jc w:val="both"/>
        <w:rPr>
          <w:rStyle w:val="Numerstrony"/>
          <w:rFonts w:ascii="Times New Roman" w:eastAsia="Times New Roman" w:hAnsi="Times New Roman" w:cs="Times New Roman"/>
          <w:sz w:val="24"/>
          <w:szCs w:val="24"/>
        </w:rPr>
      </w:pPr>
    </w:p>
    <w:p w:rsidR="006223C9" w:rsidRDefault="004050B0">
      <w:p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  <w:t xml:space="preserve"> § 5</w:t>
      </w:r>
    </w:p>
    <w:p w:rsidR="006223C9" w:rsidRDefault="006223C9">
      <w:pPr>
        <w:jc w:val="both"/>
        <w:rPr>
          <w:sz w:val="24"/>
          <w:szCs w:val="24"/>
        </w:rPr>
      </w:pPr>
    </w:p>
    <w:p w:rsidR="006223C9" w:rsidRDefault="004050B0">
      <w:p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Wszelkie ewentualne spory związane z wykonaniem niniejszej umowy Strony zobowiązują się rozstrzygać polubownie.  W przypadku braku porozumienia, rozstrzygane będą przez sądy powszechne właściwe d</w:t>
      </w:r>
      <w:r>
        <w:rPr>
          <w:rStyle w:val="Numerstrony"/>
          <w:sz w:val="24"/>
          <w:szCs w:val="24"/>
        </w:rPr>
        <w:t>la siedziby Telewizji.</w:t>
      </w:r>
    </w:p>
    <w:p w:rsidR="006223C9" w:rsidRDefault="006223C9">
      <w:pPr>
        <w:jc w:val="both"/>
        <w:rPr>
          <w:sz w:val="24"/>
          <w:szCs w:val="24"/>
        </w:rPr>
      </w:pPr>
    </w:p>
    <w:p w:rsidR="006223C9" w:rsidRDefault="004050B0">
      <w:pPr>
        <w:jc w:val="center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§ 6</w:t>
      </w:r>
    </w:p>
    <w:p w:rsidR="006223C9" w:rsidRDefault="006223C9">
      <w:pPr>
        <w:jc w:val="center"/>
        <w:rPr>
          <w:sz w:val="24"/>
          <w:szCs w:val="24"/>
        </w:rPr>
      </w:pPr>
    </w:p>
    <w:p w:rsidR="006223C9" w:rsidRDefault="004050B0">
      <w:p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 xml:space="preserve">Wszystkie zmiany umowy wymagają formy pisemnej po rygorem nieważności. </w:t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</w:p>
    <w:p w:rsidR="006223C9" w:rsidRDefault="004050B0">
      <w:p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</w:p>
    <w:p w:rsidR="006223C9" w:rsidRDefault="004050B0">
      <w:pPr>
        <w:jc w:val="center"/>
        <w:outlineLvl w:val="0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§ 7</w:t>
      </w:r>
    </w:p>
    <w:p w:rsidR="006223C9" w:rsidRDefault="006223C9">
      <w:pPr>
        <w:jc w:val="center"/>
        <w:outlineLvl w:val="0"/>
        <w:rPr>
          <w:sz w:val="24"/>
          <w:szCs w:val="24"/>
        </w:rPr>
      </w:pPr>
    </w:p>
    <w:p w:rsidR="006223C9" w:rsidRDefault="004050B0">
      <w:p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 xml:space="preserve">W sprawach nie uregulowanych niniejszą Umową mają zastosowanie odpowiednie przepisy Kodeksu Cywilnego i ustawy z dnia 4 lutego 1994 </w:t>
      </w:r>
      <w:proofErr w:type="spellStart"/>
      <w:r>
        <w:rPr>
          <w:rStyle w:val="Numerstrony"/>
          <w:sz w:val="24"/>
          <w:szCs w:val="24"/>
        </w:rPr>
        <w:t>r</w:t>
      </w:r>
      <w:proofErr w:type="spellEnd"/>
      <w:r>
        <w:rPr>
          <w:rStyle w:val="Numerstrony"/>
          <w:sz w:val="24"/>
          <w:szCs w:val="24"/>
        </w:rPr>
        <w:t xml:space="preserve">. o </w:t>
      </w:r>
      <w:r>
        <w:rPr>
          <w:rStyle w:val="Numerstrony"/>
          <w:sz w:val="24"/>
          <w:szCs w:val="24"/>
        </w:rPr>
        <w:t xml:space="preserve">prawie autorskim i prawach pokrewnych (Tekst jednolity Dz. U. 06.90.631 z </w:t>
      </w:r>
      <w:proofErr w:type="spellStart"/>
      <w:r>
        <w:rPr>
          <w:rStyle w:val="Numerstrony"/>
          <w:sz w:val="24"/>
          <w:szCs w:val="24"/>
        </w:rPr>
        <w:t>późn</w:t>
      </w:r>
      <w:proofErr w:type="spellEnd"/>
      <w:r>
        <w:rPr>
          <w:rStyle w:val="Numerstrony"/>
          <w:sz w:val="24"/>
          <w:szCs w:val="24"/>
        </w:rPr>
        <w:t xml:space="preserve">. zmianami.).                    </w:t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  <w:t xml:space="preserve"> </w:t>
      </w:r>
    </w:p>
    <w:p w:rsidR="006223C9" w:rsidRDefault="004050B0">
      <w:pPr>
        <w:jc w:val="center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§ 8</w:t>
      </w:r>
    </w:p>
    <w:p w:rsidR="006223C9" w:rsidRDefault="006223C9">
      <w:pPr>
        <w:jc w:val="center"/>
        <w:rPr>
          <w:sz w:val="24"/>
          <w:szCs w:val="24"/>
        </w:rPr>
      </w:pPr>
    </w:p>
    <w:p w:rsidR="006223C9" w:rsidRDefault="004050B0">
      <w:p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>Umowa sporządzona zostaje w  trzech  jednobrzmiących egzemplarzach, jeden dla Szkoły,  dwa dla Telewizji.</w:t>
      </w:r>
    </w:p>
    <w:p w:rsidR="006223C9" w:rsidRDefault="006223C9">
      <w:pPr>
        <w:jc w:val="both"/>
        <w:rPr>
          <w:sz w:val="24"/>
          <w:szCs w:val="24"/>
        </w:rPr>
      </w:pPr>
    </w:p>
    <w:p w:rsidR="006223C9" w:rsidRDefault="006223C9">
      <w:pPr>
        <w:jc w:val="both"/>
        <w:rPr>
          <w:sz w:val="24"/>
          <w:szCs w:val="24"/>
        </w:rPr>
      </w:pPr>
    </w:p>
    <w:p w:rsidR="006223C9" w:rsidRDefault="006223C9">
      <w:pPr>
        <w:jc w:val="both"/>
        <w:rPr>
          <w:sz w:val="24"/>
          <w:szCs w:val="24"/>
        </w:rPr>
      </w:pPr>
    </w:p>
    <w:p w:rsidR="006223C9" w:rsidRDefault="006223C9">
      <w:pPr>
        <w:jc w:val="both"/>
        <w:rPr>
          <w:sz w:val="24"/>
          <w:szCs w:val="24"/>
        </w:rPr>
      </w:pPr>
    </w:p>
    <w:p w:rsidR="006223C9" w:rsidRDefault="006223C9">
      <w:pPr>
        <w:jc w:val="both"/>
        <w:rPr>
          <w:sz w:val="24"/>
          <w:szCs w:val="24"/>
        </w:rPr>
      </w:pPr>
    </w:p>
    <w:p w:rsidR="006223C9" w:rsidRDefault="006223C9">
      <w:pPr>
        <w:jc w:val="both"/>
        <w:rPr>
          <w:sz w:val="24"/>
          <w:szCs w:val="24"/>
        </w:rPr>
      </w:pPr>
    </w:p>
    <w:p w:rsidR="006223C9" w:rsidRDefault="004050B0">
      <w:pPr>
        <w:pStyle w:val="Tekstpodstawowy"/>
        <w:rPr>
          <w:rStyle w:val="Numerstrony"/>
          <w:color w:val="000000"/>
          <w:u w:color="000000"/>
        </w:rPr>
      </w:pPr>
      <w:r>
        <w:rPr>
          <w:rStyle w:val="Numerstrony"/>
          <w:color w:val="000000"/>
          <w:u w:color="000000"/>
        </w:rPr>
        <w:t>…....................</w:t>
      </w:r>
      <w:r>
        <w:rPr>
          <w:rStyle w:val="Numerstrony"/>
          <w:color w:val="000000"/>
          <w:u w:color="000000"/>
        </w:rPr>
        <w:t xml:space="preserve">........................ </w:t>
      </w:r>
      <w:r>
        <w:rPr>
          <w:rStyle w:val="Numerstrony"/>
          <w:color w:val="000000"/>
          <w:u w:color="000000"/>
        </w:rPr>
        <w:tab/>
      </w:r>
      <w:r>
        <w:rPr>
          <w:rStyle w:val="Numerstrony"/>
          <w:color w:val="000000"/>
          <w:u w:color="000000"/>
        </w:rPr>
        <w:tab/>
      </w:r>
      <w:r>
        <w:rPr>
          <w:rStyle w:val="Numerstrony"/>
          <w:color w:val="000000"/>
          <w:u w:color="000000"/>
        </w:rPr>
        <w:tab/>
        <w:t>....................................................................</w:t>
      </w:r>
    </w:p>
    <w:p w:rsidR="006223C9" w:rsidRDefault="004050B0">
      <w:pPr>
        <w:ind w:left="708"/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 xml:space="preserve">/TELEWIZJA/                   </w:t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  <w:t>SZKOŁA/ Dom Kultury /</w:t>
      </w:r>
    </w:p>
    <w:p w:rsidR="006223C9" w:rsidRDefault="004050B0">
      <w:pPr>
        <w:ind w:left="708"/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lastRenderedPageBreak/>
        <w:t xml:space="preserve"> </w:t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</w:r>
      <w:r>
        <w:rPr>
          <w:rStyle w:val="Numerstrony"/>
          <w:sz w:val="24"/>
          <w:szCs w:val="24"/>
        </w:rPr>
        <w:tab/>
        <w:t>Inna organizacja oświatowa</w:t>
      </w:r>
    </w:p>
    <w:p w:rsidR="006223C9" w:rsidRDefault="004050B0">
      <w:p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 xml:space="preserve"> </w:t>
      </w:r>
    </w:p>
    <w:p w:rsidR="006223C9" w:rsidRDefault="004050B0">
      <w:pPr>
        <w:jc w:val="both"/>
        <w:rPr>
          <w:rStyle w:val="Numerstrony"/>
          <w:b/>
          <w:bCs/>
          <w:sz w:val="24"/>
          <w:szCs w:val="24"/>
        </w:rPr>
      </w:pPr>
      <w:r>
        <w:rPr>
          <w:rStyle w:val="Numerstrony"/>
          <w:b/>
          <w:bCs/>
          <w:sz w:val="24"/>
          <w:szCs w:val="24"/>
        </w:rPr>
        <w:t>Jednocześnie, w związku z zawarciem Umowy  Szkoła Dom Kultury / In</w:t>
      </w:r>
      <w:r>
        <w:rPr>
          <w:rStyle w:val="Numerstrony"/>
          <w:b/>
          <w:bCs/>
          <w:sz w:val="24"/>
          <w:szCs w:val="24"/>
        </w:rPr>
        <w:t>na organizacja oświatowa oświadcza, że:</w:t>
      </w:r>
    </w:p>
    <w:p w:rsidR="006223C9" w:rsidRDefault="004050B0">
      <w:pPr>
        <w:jc w:val="both"/>
        <w:rPr>
          <w:rStyle w:val="Numerstrony"/>
          <w:sz w:val="24"/>
          <w:szCs w:val="24"/>
        </w:rPr>
      </w:pPr>
      <w:r>
        <w:rPr>
          <w:rStyle w:val="Numerstrony"/>
          <w:sz w:val="24"/>
          <w:szCs w:val="24"/>
        </w:rPr>
        <w:t xml:space="preserve">1/ w imieniu osób uprawnionych z tytułu praw autorskich i pokrewnych oraz osób przy pomocy których będzie wykonywać niniejszą umowę  i na podstawie ich zezwolenia wyraża zgodę na przetwarzanie  danych osobowych tych </w:t>
      </w:r>
      <w:r>
        <w:rPr>
          <w:rStyle w:val="Numerstrony"/>
          <w:sz w:val="24"/>
          <w:szCs w:val="24"/>
        </w:rPr>
        <w:t>osób, zgodnie z ustawą o ochronie danych osobowych (</w:t>
      </w:r>
      <w:proofErr w:type="spellStart"/>
      <w:r>
        <w:rPr>
          <w:rStyle w:val="Numerstrony"/>
          <w:sz w:val="24"/>
          <w:szCs w:val="24"/>
        </w:rPr>
        <w:t>Dz.U</w:t>
      </w:r>
      <w:proofErr w:type="spellEnd"/>
      <w:r>
        <w:rPr>
          <w:rStyle w:val="Numerstrony"/>
          <w:sz w:val="24"/>
          <w:szCs w:val="24"/>
        </w:rPr>
        <w:t xml:space="preserve">. z 1997r.Nr 133 poz833 z zm.), w zakresie niezbędnym do prawidłowej współpracy z Telewizją w ramach niniejszego projektu. Jednocześnie  Szkoła / Dom Kultury / Inna organizacja oświatowa przyjmuje do </w:t>
      </w:r>
      <w:r>
        <w:rPr>
          <w:rStyle w:val="Numerstrony"/>
          <w:sz w:val="24"/>
          <w:szCs w:val="24"/>
        </w:rPr>
        <w:t>wiadomości, że wymienione osoby mają prawo wglądu do swoich danych osobowych oraz ich poprawiania, w odpowiedniej  jednostce Telewizji.</w:t>
      </w:r>
    </w:p>
    <w:p w:rsidR="006223C9" w:rsidRDefault="006223C9">
      <w:pPr>
        <w:jc w:val="both"/>
        <w:rPr>
          <w:b/>
          <w:bCs/>
          <w:sz w:val="24"/>
          <w:szCs w:val="24"/>
        </w:rPr>
      </w:pPr>
    </w:p>
    <w:p w:rsidR="006223C9" w:rsidRDefault="004050B0">
      <w:pPr>
        <w:jc w:val="both"/>
        <w:rPr>
          <w:rStyle w:val="Numerstrony"/>
          <w:b/>
          <w:bCs/>
          <w:i/>
          <w:iCs/>
          <w:sz w:val="20"/>
          <w:szCs w:val="20"/>
          <w:u w:val="single"/>
        </w:rPr>
      </w:pPr>
      <w:r>
        <w:rPr>
          <w:rStyle w:val="Numerstrony"/>
          <w:b/>
          <w:bCs/>
          <w:i/>
          <w:iCs/>
          <w:sz w:val="20"/>
          <w:szCs w:val="20"/>
          <w:u w:val="single"/>
        </w:rPr>
        <w:t>Załączniki do Umowy:</w:t>
      </w:r>
    </w:p>
    <w:p w:rsidR="006223C9" w:rsidRDefault="006223C9">
      <w:pPr>
        <w:rPr>
          <w:b/>
          <w:bCs/>
          <w:i/>
          <w:iCs/>
          <w:sz w:val="20"/>
          <w:szCs w:val="20"/>
        </w:rPr>
      </w:pPr>
    </w:p>
    <w:p w:rsidR="006223C9" w:rsidRDefault="004050B0">
      <w:pPr>
        <w:numPr>
          <w:ilvl w:val="0"/>
          <w:numId w:val="15"/>
        </w:numPr>
        <w:jc w:val="both"/>
        <w:rPr>
          <w:rStyle w:val="Numerstrony"/>
          <w:i/>
          <w:iCs/>
          <w:sz w:val="20"/>
          <w:szCs w:val="20"/>
        </w:rPr>
      </w:pPr>
      <w:r>
        <w:rPr>
          <w:rStyle w:val="Numerstrony"/>
          <w:i/>
          <w:iCs/>
          <w:sz w:val="20"/>
          <w:szCs w:val="20"/>
        </w:rPr>
        <w:t>Wykaz imienny twórców, wykonawców, opiekunów artystycznych Przedstawienia, zgodnie z §2 ust.2.</w:t>
      </w:r>
    </w:p>
    <w:p w:rsidR="006223C9" w:rsidRDefault="004050B0">
      <w:pPr>
        <w:numPr>
          <w:ilvl w:val="0"/>
          <w:numId w:val="15"/>
        </w:numPr>
        <w:jc w:val="both"/>
        <w:rPr>
          <w:rStyle w:val="Numerstrony"/>
          <w:i/>
          <w:iCs/>
          <w:sz w:val="20"/>
          <w:szCs w:val="20"/>
        </w:rPr>
      </w:pPr>
      <w:r>
        <w:rPr>
          <w:rStyle w:val="Numerstrony"/>
          <w:i/>
          <w:iCs/>
          <w:sz w:val="20"/>
          <w:szCs w:val="20"/>
        </w:rPr>
        <w:t>Oś</w:t>
      </w:r>
      <w:r>
        <w:rPr>
          <w:rStyle w:val="Numerstrony"/>
          <w:i/>
          <w:iCs/>
          <w:sz w:val="20"/>
          <w:szCs w:val="20"/>
        </w:rPr>
        <w:t>wiadczenia,  o których mowa w §3 ust.7, zgodnie z Wykazem.</w:t>
      </w:r>
    </w:p>
    <w:p w:rsidR="006223C9" w:rsidRDefault="004050B0">
      <w:pPr>
        <w:jc w:val="both"/>
        <w:rPr>
          <w:rStyle w:val="Numerstrony"/>
          <w:i/>
          <w:iCs/>
          <w:sz w:val="24"/>
          <w:szCs w:val="24"/>
        </w:rPr>
      </w:pPr>
      <w:r>
        <w:rPr>
          <w:rStyle w:val="Numerstrony"/>
          <w:i/>
          <w:iCs/>
          <w:sz w:val="24"/>
          <w:szCs w:val="24"/>
        </w:rPr>
        <w:t xml:space="preserve">                                                                              </w:t>
      </w:r>
    </w:p>
    <w:p w:rsidR="006223C9" w:rsidRDefault="006223C9">
      <w:pPr>
        <w:jc w:val="both"/>
        <w:rPr>
          <w:sz w:val="24"/>
          <w:szCs w:val="24"/>
        </w:rPr>
      </w:pPr>
    </w:p>
    <w:p w:rsidR="006223C9" w:rsidRDefault="006223C9">
      <w:pPr>
        <w:jc w:val="both"/>
      </w:pPr>
    </w:p>
    <w:sectPr w:rsidR="006223C9" w:rsidSect="006223C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B0" w:rsidRDefault="004050B0" w:rsidP="006223C9">
      <w:r>
        <w:separator/>
      </w:r>
    </w:p>
  </w:endnote>
  <w:endnote w:type="continuationSeparator" w:id="0">
    <w:p w:rsidR="004050B0" w:rsidRDefault="004050B0" w:rsidP="00622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C9" w:rsidRDefault="006223C9">
    <w:pPr>
      <w:pStyle w:val="Stopka"/>
      <w:tabs>
        <w:tab w:val="clear" w:pos="9072"/>
        <w:tab w:val="right" w:pos="9046"/>
      </w:tabs>
      <w:jc w:val="right"/>
    </w:pPr>
    <w:r>
      <w:fldChar w:fldCharType="begin"/>
    </w:r>
    <w:r w:rsidR="004050B0">
      <w:instrText xml:space="preserve"> PAGE </w:instrText>
    </w:r>
    <w:r>
      <w:fldChar w:fldCharType="separate"/>
    </w:r>
    <w:r w:rsidR="00E9082C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B0" w:rsidRDefault="004050B0" w:rsidP="006223C9">
      <w:r>
        <w:separator/>
      </w:r>
    </w:p>
  </w:footnote>
  <w:footnote w:type="continuationSeparator" w:id="0">
    <w:p w:rsidR="004050B0" w:rsidRDefault="004050B0" w:rsidP="00622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C9" w:rsidRDefault="004050B0">
    <w:pPr>
      <w:spacing w:after="200" w:line="276" w:lineRule="auto"/>
      <w:rPr>
        <w:rStyle w:val="Numerstrony"/>
        <w:i/>
        <w:iCs/>
        <w:sz w:val="16"/>
        <w:szCs w:val="16"/>
      </w:rPr>
    </w:pPr>
    <w:r>
      <w:rPr>
        <w:rStyle w:val="Numerstrony"/>
        <w:b/>
        <w:bCs/>
        <w:i/>
        <w:iCs/>
        <w:sz w:val="16"/>
        <w:szCs w:val="16"/>
      </w:rPr>
      <w:t>Załącznik nr 4</w:t>
    </w:r>
    <w:r>
      <w:rPr>
        <w:rStyle w:val="Numerstrony"/>
        <w:i/>
        <w:iCs/>
        <w:sz w:val="16"/>
        <w:szCs w:val="16"/>
      </w:rPr>
      <w:t xml:space="preserve"> do Regulaminu przeglądu </w:t>
    </w:r>
    <w:r>
      <w:rPr>
        <w:rStyle w:val="Numerstrony"/>
        <w:i/>
        <w:iCs/>
        <w:sz w:val="16"/>
        <w:szCs w:val="16"/>
      </w:rPr>
      <w:t xml:space="preserve">konkursowego na przedstawienie teatralne dla projektu Internetowy Przegląd Uczniowskich Zespołów Teatralnych w ramach Internetowego Teatru TVP dla </w:t>
    </w:r>
    <w:proofErr w:type="spellStart"/>
    <w:r>
      <w:rPr>
        <w:rStyle w:val="Numerstrony"/>
        <w:i/>
        <w:iCs/>
        <w:sz w:val="16"/>
        <w:szCs w:val="16"/>
      </w:rPr>
      <w:t>szkół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8C9"/>
    <w:multiLevelType w:val="hybridMultilevel"/>
    <w:tmpl w:val="F478472A"/>
    <w:styleLink w:val="Zaimportowanystyl2"/>
    <w:lvl w:ilvl="0" w:tplc="72DE4F72">
      <w:start w:val="1"/>
      <w:numFmt w:val="decimal"/>
      <w:lvlText w:val="%1."/>
      <w:lvlJc w:val="left"/>
      <w:pPr>
        <w:tabs>
          <w:tab w:val="num" w:pos="708"/>
        </w:tabs>
        <w:ind w:left="720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D8A33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7ECE28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28A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DE3FC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1656A8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34951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48EAE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A081A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A014890"/>
    <w:multiLevelType w:val="hybridMultilevel"/>
    <w:tmpl w:val="17AC84B8"/>
    <w:styleLink w:val="Zaimportowanystyl5"/>
    <w:lvl w:ilvl="0" w:tplc="20DC143C">
      <w:start w:val="1"/>
      <w:numFmt w:val="lowerLetter"/>
      <w:lvlText w:val="%1)"/>
      <w:lvlJc w:val="left"/>
      <w:pPr>
        <w:tabs>
          <w:tab w:val="left" w:pos="993"/>
        </w:tabs>
        <w:ind w:left="13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A5114">
      <w:start w:val="1"/>
      <w:numFmt w:val="lowerLetter"/>
      <w:lvlText w:val="%2."/>
      <w:lvlJc w:val="left"/>
      <w:pPr>
        <w:tabs>
          <w:tab w:val="left" w:pos="993"/>
        </w:tabs>
        <w:ind w:left="2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EC1DD2">
      <w:start w:val="1"/>
      <w:numFmt w:val="lowerRoman"/>
      <w:lvlText w:val="%3."/>
      <w:lvlJc w:val="left"/>
      <w:pPr>
        <w:tabs>
          <w:tab w:val="left" w:pos="993"/>
        </w:tabs>
        <w:ind w:left="279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C0340">
      <w:start w:val="1"/>
      <w:numFmt w:val="decimal"/>
      <w:lvlText w:val="%4."/>
      <w:lvlJc w:val="left"/>
      <w:pPr>
        <w:tabs>
          <w:tab w:val="left" w:pos="993"/>
        </w:tabs>
        <w:ind w:left="35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909926">
      <w:start w:val="1"/>
      <w:numFmt w:val="lowerLetter"/>
      <w:lvlText w:val="%5."/>
      <w:lvlJc w:val="left"/>
      <w:pPr>
        <w:tabs>
          <w:tab w:val="left" w:pos="993"/>
        </w:tabs>
        <w:ind w:left="42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C63F82">
      <w:start w:val="1"/>
      <w:numFmt w:val="lowerRoman"/>
      <w:lvlText w:val="%6."/>
      <w:lvlJc w:val="left"/>
      <w:pPr>
        <w:tabs>
          <w:tab w:val="left" w:pos="993"/>
        </w:tabs>
        <w:ind w:left="495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DEBA36">
      <w:start w:val="1"/>
      <w:numFmt w:val="decimal"/>
      <w:lvlText w:val="%7."/>
      <w:lvlJc w:val="left"/>
      <w:pPr>
        <w:tabs>
          <w:tab w:val="left" w:pos="993"/>
        </w:tabs>
        <w:ind w:left="5664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A4763E">
      <w:start w:val="1"/>
      <w:numFmt w:val="lowerLetter"/>
      <w:lvlText w:val="%8."/>
      <w:lvlJc w:val="left"/>
      <w:pPr>
        <w:tabs>
          <w:tab w:val="left" w:pos="993"/>
        </w:tabs>
        <w:ind w:left="6372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E094BE">
      <w:start w:val="1"/>
      <w:numFmt w:val="lowerRoman"/>
      <w:lvlText w:val="%9."/>
      <w:lvlJc w:val="left"/>
      <w:pPr>
        <w:tabs>
          <w:tab w:val="left" w:pos="993"/>
        </w:tabs>
        <w:ind w:left="7080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77566B"/>
    <w:multiLevelType w:val="hybridMultilevel"/>
    <w:tmpl w:val="B4CC75BC"/>
    <w:numStyleLink w:val="Zaimportowanystyl3"/>
  </w:abstractNum>
  <w:abstractNum w:abstractNumId="3">
    <w:nsid w:val="22861C29"/>
    <w:multiLevelType w:val="hybridMultilevel"/>
    <w:tmpl w:val="31561E54"/>
    <w:styleLink w:val="Zaimportowanystyl1"/>
    <w:lvl w:ilvl="0" w:tplc="FA30B7C2">
      <w:start w:val="1"/>
      <w:numFmt w:val="decimal"/>
      <w:lvlText w:val="%1."/>
      <w:lvlJc w:val="left"/>
      <w:pPr>
        <w:tabs>
          <w:tab w:val="num" w:pos="708"/>
        </w:tabs>
        <w:ind w:left="720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22493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4C2434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3825B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E8781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1E9924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3E5A0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2A732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16AF74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16C37A2"/>
    <w:multiLevelType w:val="hybridMultilevel"/>
    <w:tmpl w:val="09BA9BB4"/>
    <w:styleLink w:val="Zaimportowanystyl6"/>
    <w:lvl w:ilvl="0" w:tplc="BF24826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027B4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E24068">
      <w:start w:val="1"/>
      <w:numFmt w:val="lowerRoman"/>
      <w:lvlText w:val="%3."/>
      <w:lvlJc w:val="left"/>
      <w:pPr>
        <w:tabs>
          <w:tab w:val="num" w:pos="2124"/>
        </w:tabs>
        <w:ind w:left="2136" w:hanging="247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12668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3A87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8AB13E">
      <w:start w:val="1"/>
      <w:numFmt w:val="lowerRoman"/>
      <w:lvlText w:val="%6."/>
      <w:lvlJc w:val="left"/>
      <w:pPr>
        <w:tabs>
          <w:tab w:val="num" w:pos="4248"/>
        </w:tabs>
        <w:ind w:left="4260" w:hanging="211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22AB1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8F55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DCCA3C">
      <w:start w:val="1"/>
      <w:numFmt w:val="lowerRoman"/>
      <w:lvlText w:val="%9."/>
      <w:lvlJc w:val="left"/>
      <w:pPr>
        <w:tabs>
          <w:tab w:val="num" w:pos="6372"/>
        </w:tabs>
        <w:ind w:left="6384" w:hanging="17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2AC77BF"/>
    <w:multiLevelType w:val="hybridMultilevel"/>
    <w:tmpl w:val="F478472A"/>
    <w:numStyleLink w:val="Zaimportowanystyl2"/>
  </w:abstractNum>
  <w:abstractNum w:abstractNumId="6">
    <w:nsid w:val="4D28381C"/>
    <w:multiLevelType w:val="hybridMultilevel"/>
    <w:tmpl w:val="B4CC75BC"/>
    <w:styleLink w:val="Zaimportowanystyl3"/>
    <w:lvl w:ilvl="0" w:tplc="089476CA">
      <w:start w:val="1"/>
      <w:numFmt w:val="decimal"/>
      <w:lvlText w:val="%1."/>
      <w:lvlJc w:val="left"/>
      <w:pPr>
        <w:tabs>
          <w:tab w:val="num" w:pos="708"/>
        </w:tabs>
        <w:ind w:left="720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6A888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04A106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D85A3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F2D05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70EA3C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FA4E9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D2EC7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6646D6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F3708FB"/>
    <w:multiLevelType w:val="hybridMultilevel"/>
    <w:tmpl w:val="17AC84B8"/>
    <w:numStyleLink w:val="Zaimportowanystyl5"/>
  </w:abstractNum>
  <w:abstractNum w:abstractNumId="8">
    <w:nsid w:val="64A37DB7"/>
    <w:multiLevelType w:val="hybridMultilevel"/>
    <w:tmpl w:val="31561E54"/>
    <w:numStyleLink w:val="Zaimportowanystyl1"/>
  </w:abstractNum>
  <w:abstractNum w:abstractNumId="9">
    <w:nsid w:val="6CCB079D"/>
    <w:multiLevelType w:val="hybridMultilevel"/>
    <w:tmpl w:val="AA16B822"/>
    <w:numStyleLink w:val="Zaimportowanystyl4"/>
  </w:abstractNum>
  <w:abstractNum w:abstractNumId="10">
    <w:nsid w:val="71355CDC"/>
    <w:multiLevelType w:val="hybridMultilevel"/>
    <w:tmpl w:val="09BA9BB4"/>
    <w:numStyleLink w:val="Zaimportowanystyl6"/>
  </w:abstractNum>
  <w:abstractNum w:abstractNumId="11">
    <w:nsid w:val="7FA70F91"/>
    <w:multiLevelType w:val="hybridMultilevel"/>
    <w:tmpl w:val="AA16B822"/>
    <w:styleLink w:val="Zaimportowanystyl4"/>
    <w:lvl w:ilvl="0" w:tplc="A80A000A">
      <w:start w:val="1"/>
      <w:numFmt w:val="decimal"/>
      <w:lvlText w:val="%1)"/>
      <w:lvlJc w:val="left"/>
      <w:pPr>
        <w:tabs>
          <w:tab w:val="left" w:pos="426"/>
        </w:tabs>
        <w:ind w:left="1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C9CB8">
      <w:start w:val="1"/>
      <w:numFmt w:val="lowerLetter"/>
      <w:lvlText w:val="%2."/>
      <w:lvlJc w:val="left"/>
      <w:pPr>
        <w:tabs>
          <w:tab w:val="left" w:pos="426"/>
        </w:tabs>
        <w:ind w:left="1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503B28">
      <w:start w:val="1"/>
      <w:numFmt w:val="lowerRoman"/>
      <w:lvlText w:val="%3."/>
      <w:lvlJc w:val="left"/>
      <w:pPr>
        <w:tabs>
          <w:tab w:val="left" w:pos="426"/>
        </w:tabs>
        <w:ind w:left="2477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866BC">
      <w:start w:val="1"/>
      <w:numFmt w:val="decimal"/>
      <w:lvlText w:val="%4."/>
      <w:lvlJc w:val="left"/>
      <w:pPr>
        <w:tabs>
          <w:tab w:val="left" w:pos="426"/>
        </w:tabs>
        <w:ind w:left="31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E630EC">
      <w:start w:val="1"/>
      <w:numFmt w:val="lowerLetter"/>
      <w:lvlText w:val="%5."/>
      <w:lvlJc w:val="left"/>
      <w:pPr>
        <w:tabs>
          <w:tab w:val="left" w:pos="426"/>
        </w:tabs>
        <w:ind w:left="39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16D82E">
      <w:start w:val="1"/>
      <w:numFmt w:val="lowerRoman"/>
      <w:lvlText w:val="%6."/>
      <w:lvlJc w:val="left"/>
      <w:pPr>
        <w:tabs>
          <w:tab w:val="left" w:pos="426"/>
        </w:tabs>
        <w:ind w:left="4637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A4568">
      <w:start w:val="1"/>
      <w:numFmt w:val="decimal"/>
      <w:lvlText w:val="%7."/>
      <w:lvlJc w:val="left"/>
      <w:pPr>
        <w:tabs>
          <w:tab w:val="left" w:pos="426"/>
        </w:tabs>
        <w:ind w:left="5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9A0EC2">
      <w:start w:val="1"/>
      <w:numFmt w:val="lowerLetter"/>
      <w:lvlText w:val="%8."/>
      <w:lvlJc w:val="left"/>
      <w:pPr>
        <w:tabs>
          <w:tab w:val="left" w:pos="426"/>
        </w:tabs>
        <w:ind w:left="6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2A0666">
      <w:start w:val="1"/>
      <w:numFmt w:val="lowerRoman"/>
      <w:lvlText w:val="%9."/>
      <w:lvlJc w:val="left"/>
      <w:pPr>
        <w:tabs>
          <w:tab w:val="left" w:pos="426"/>
        </w:tabs>
        <w:ind w:left="6797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9"/>
    <w:lvlOverride w:ilvl="0">
      <w:lvl w:ilvl="0" w:tplc="A440A9F0">
        <w:start w:val="1"/>
        <w:numFmt w:val="decimal"/>
        <w:lvlText w:val="%1)"/>
        <w:lvlJc w:val="left"/>
        <w:pPr>
          <w:ind w:left="10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3096E0">
        <w:start w:val="1"/>
        <w:numFmt w:val="lowerLetter"/>
        <w:lvlText w:val="%2."/>
        <w:lvlJc w:val="left"/>
        <w:pPr>
          <w:ind w:left="1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9CCCF8">
        <w:start w:val="1"/>
        <w:numFmt w:val="lowerRoman"/>
        <w:lvlText w:val="%3."/>
        <w:lvlJc w:val="left"/>
        <w:pPr>
          <w:ind w:left="2477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526676">
        <w:start w:val="1"/>
        <w:numFmt w:val="decimal"/>
        <w:lvlText w:val="%4."/>
        <w:lvlJc w:val="left"/>
        <w:pPr>
          <w:ind w:left="31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4C16F4">
        <w:start w:val="1"/>
        <w:numFmt w:val="lowerLetter"/>
        <w:lvlText w:val="%5."/>
        <w:lvlJc w:val="left"/>
        <w:pPr>
          <w:ind w:left="39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4813E6">
        <w:start w:val="1"/>
        <w:numFmt w:val="lowerRoman"/>
        <w:lvlText w:val="%6."/>
        <w:lvlJc w:val="left"/>
        <w:pPr>
          <w:ind w:left="4637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D29676">
        <w:start w:val="1"/>
        <w:numFmt w:val="decimal"/>
        <w:lvlText w:val="%7."/>
        <w:lvlJc w:val="left"/>
        <w:pPr>
          <w:ind w:left="5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12E396">
        <w:start w:val="1"/>
        <w:numFmt w:val="lowerLetter"/>
        <w:lvlText w:val="%8."/>
        <w:lvlJc w:val="left"/>
        <w:pPr>
          <w:ind w:left="6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CABB04">
        <w:start w:val="1"/>
        <w:numFmt w:val="lowerRoman"/>
        <w:lvlText w:val="%9."/>
        <w:lvlJc w:val="left"/>
        <w:pPr>
          <w:ind w:left="6797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7"/>
  </w:num>
  <w:num w:numId="12">
    <w:abstractNumId w:val="2"/>
    <w:lvlOverride w:ilvl="0">
      <w:startOverride w:val="3"/>
      <w:lvl w:ilvl="0" w:tplc="ED101AE0">
        <w:start w:val="3"/>
        <w:numFmt w:val="decimal"/>
        <w:lvlText w:val="%1."/>
        <w:lvlJc w:val="left"/>
        <w:pPr>
          <w:tabs>
            <w:tab w:val="num" w:pos="709"/>
          </w:tabs>
          <w:ind w:left="720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5549E4E">
        <w:start w:val="1"/>
        <w:numFmt w:val="lowerLetter"/>
        <w:lvlText w:val="%2."/>
        <w:lvlJc w:val="left"/>
        <w:pPr>
          <w:tabs>
            <w:tab w:val="left" w:pos="709"/>
            <w:tab w:val="num" w:pos="1416"/>
          </w:tabs>
          <w:ind w:left="14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4E555A">
        <w:start w:val="1"/>
        <w:numFmt w:val="lowerRoman"/>
        <w:lvlText w:val="%3."/>
        <w:lvlJc w:val="left"/>
        <w:pPr>
          <w:tabs>
            <w:tab w:val="left" w:pos="709"/>
            <w:tab w:val="num" w:pos="2124"/>
          </w:tabs>
          <w:ind w:left="2135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8F698D8">
        <w:start w:val="1"/>
        <w:numFmt w:val="decimal"/>
        <w:lvlText w:val="%4."/>
        <w:lvlJc w:val="left"/>
        <w:pPr>
          <w:tabs>
            <w:tab w:val="left" w:pos="709"/>
            <w:tab w:val="num" w:pos="2832"/>
          </w:tabs>
          <w:ind w:left="284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721E1A">
        <w:start w:val="1"/>
        <w:numFmt w:val="lowerLetter"/>
        <w:lvlText w:val="%5."/>
        <w:lvlJc w:val="left"/>
        <w:pPr>
          <w:tabs>
            <w:tab w:val="left" w:pos="709"/>
            <w:tab w:val="num" w:pos="3540"/>
          </w:tabs>
          <w:ind w:left="35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468BA0">
        <w:start w:val="1"/>
        <w:numFmt w:val="lowerRoman"/>
        <w:lvlText w:val="%6."/>
        <w:lvlJc w:val="left"/>
        <w:pPr>
          <w:tabs>
            <w:tab w:val="left" w:pos="709"/>
            <w:tab w:val="num" w:pos="4248"/>
          </w:tabs>
          <w:ind w:left="4259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F460C4">
        <w:start w:val="1"/>
        <w:numFmt w:val="decimal"/>
        <w:lvlText w:val="%7."/>
        <w:lvlJc w:val="left"/>
        <w:pPr>
          <w:tabs>
            <w:tab w:val="left" w:pos="709"/>
            <w:tab w:val="num" w:pos="4956"/>
          </w:tabs>
          <w:ind w:left="49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92218E8">
        <w:start w:val="1"/>
        <w:numFmt w:val="lowerLetter"/>
        <w:lvlText w:val="%8."/>
        <w:lvlJc w:val="left"/>
        <w:pPr>
          <w:tabs>
            <w:tab w:val="left" w:pos="709"/>
            <w:tab w:val="num" w:pos="5664"/>
          </w:tabs>
          <w:ind w:left="56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552CF12">
        <w:start w:val="1"/>
        <w:numFmt w:val="lowerRoman"/>
        <w:lvlText w:val="%9."/>
        <w:lvlJc w:val="left"/>
        <w:pPr>
          <w:tabs>
            <w:tab w:val="left" w:pos="709"/>
            <w:tab w:val="num" w:pos="6372"/>
          </w:tabs>
          <w:ind w:left="6383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ED101AE0">
        <w:start w:val="1"/>
        <w:numFmt w:val="decimal"/>
        <w:lvlText w:val="%1."/>
        <w:lvlJc w:val="left"/>
        <w:pPr>
          <w:tabs>
            <w:tab w:val="num" w:pos="426"/>
          </w:tabs>
          <w:ind w:left="720" w:hanging="4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549E4E">
        <w:start w:val="1"/>
        <w:numFmt w:val="lowerLetter"/>
        <w:lvlText w:val="%2."/>
        <w:lvlJc w:val="left"/>
        <w:pPr>
          <w:tabs>
            <w:tab w:val="left" w:pos="426"/>
            <w:tab w:val="num" w:pos="1416"/>
          </w:tabs>
          <w:ind w:left="1710" w:hanging="6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4E555A">
        <w:start w:val="1"/>
        <w:numFmt w:val="lowerRoman"/>
        <w:lvlText w:val="%3."/>
        <w:lvlJc w:val="left"/>
        <w:pPr>
          <w:tabs>
            <w:tab w:val="left" w:pos="426"/>
            <w:tab w:val="num" w:pos="2124"/>
          </w:tabs>
          <w:ind w:left="2418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F698D8">
        <w:start w:val="1"/>
        <w:numFmt w:val="decimal"/>
        <w:lvlText w:val="%4."/>
        <w:lvlJc w:val="left"/>
        <w:pPr>
          <w:tabs>
            <w:tab w:val="left" w:pos="426"/>
            <w:tab w:val="num" w:pos="2832"/>
          </w:tabs>
          <w:ind w:left="3126" w:hanging="6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721E1A">
        <w:start w:val="1"/>
        <w:numFmt w:val="lowerLetter"/>
        <w:lvlText w:val="%5."/>
        <w:lvlJc w:val="left"/>
        <w:pPr>
          <w:tabs>
            <w:tab w:val="left" w:pos="426"/>
            <w:tab w:val="num" w:pos="3540"/>
          </w:tabs>
          <w:ind w:left="3834" w:hanging="5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468BA0">
        <w:start w:val="1"/>
        <w:numFmt w:val="lowerRoman"/>
        <w:lvlText w:val="%6."/>
        <w:lvlJc w:val="left"/>
        <w:pPr>
          <w:tabs>
            <w:tab w:val="left" w:pos="426"/>
            <w:tab w:val="num" w:pos="4248"/>
          </w:tabs>
          <w:ind w:left="4542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F460C4">
        <w:start w:val="1"/>
        <w:numFmt w:val="decimal"/>
        <w:lvlText w:val="%7."/>
        <w:lvlJc w:val="left"/>
        <w:pPr>
          <w:tabs>
            <w:tab w:val="left" w:pos="426"/>
            <w:tab w:val="num" w:pos="4956"/>
          </w:tabs>
          <w:ind w:left="5250" w:hanging="5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2218E8">
        <w:start w:val="1"/>
        <w:numFmt w:val="lowerLetter"/>
        <w:lvlText w:val="%8."/>
        <w:lvlJc w:val="left"/>
        <w:pPr>
          <w:tabs>
            <w:tab w:val="left" w:pos="426"/>
            <w:tab w:val="num" w:pos="5664"/>
          </w:tabs>
          <w:ind w:left="5958" w:hanging="5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52CF12">
        <w:start w:val="1"/>
        <w:numFmt w:val="lowerRoman"/>
        <w:lvlText w:val="%9."/>
        <w:lvlJc w:val="left"/>
        <w:pPr>
          <w:tabs>
            <w:tab w:val="left" w:pos="426"/>
            <w:tab w:val="num" w:pos="6372"/>
          </w:tabs>
          <w:ind w:left="6666" w:hanging="4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3C9"/>
    <w:rsid w:val="004050B0"/>
    <w:rsid w:val="006223C9"/>
    <w:rsid w:val="00E9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223C9"/>
    <w:rPr>
      <w:rFonts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23C9"/>
    <w:rPr>
      <w:u w:val="single"/>
    </w:rPr>
  </w:style>
  <w:style w:type="table" w:customStyle="1" w:styleId="TableNormal">
    <w:name w:val="Table Normal"/>
    <w:rsid w:val="006223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rsid w:val="006223C9"/>
  </w:style>
  <w:style w:type="paragraph" w:styleId="Stopka">
    <w:name w:val="footer"/>
    <w:rsid w:val="006223C9"/>
    <w:pPr>
      <w:tabs>
        <w:tab w:val="center" w:pos="4536"/>
        <w:tab w:val="right" w:pos="9072"/>
      </w:tabs>
    </w:pPr>
    <w:rPr>
      <w:rFonts w:eastAsia="Times New Roman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6223C9"/>
    <w:pPr>
      <w:numPr>
        <w:numId w:val="1"/>
      </w:numPr>
    </w:pPr>
  </w:style>
  <w:style w:type="numbering" w:customStyle="1" w:styleId="Zaimportowanystyl2">
    <w:name w:val="Zaimportowany styl 2"/>
    <w:rsid w:val="006223C9"/>
    <w:pPr>
      <w:numPr>
        <w:numId w:val="3"/>
      </w:numPr>
    </w:pPr>
  </w:style>
  <w:style w:type="numbering" w:customStyle="1" w:styleId="Zaimportowanystyl3">
    <w:name w:val="Zaimportowany styl 3"/>
    <w:rsid w:val="006223C9"/>
    <w:pPr>
      <w:numPr>
        <w:numId w:val="5"/>
      </w:numPr>
    </w:pPr>
  </w:style>
  <w:style w:type="character" w:customStyle="1" w:styleId="Hyperlink0">
    <w:name w:val="Hyperlink.0"/>
    <w:basedOn w:val="Numerstrony"/>
    <w:rsid w:val="006223C9"/>
    <w:rPr>
      <w:color w:val="0000FF"/>
      <w:u w:val="single" w:color="0000FF"/>
    </w:rPr>
  </w:style>
  <w:style w:type="paragraph" w:styleId="Akapitzlist">
    <w:name w:val="List Paragraph"/>
    <w:rsid w:val="006223C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">
    <w:name w:val="Zaimportowany styl 4"/>
    <w:rsid w:val="006223C9"/>
    <w:pPr>
      <w:numPr>
        <w:numId w:val="7"/>
      </w:numPr>
    </w:pPr>
  </w:style>
  <w:style w:type="numbering" w:customStyle="1" w:styleId="Zaimportowanystyl5">
    <w:name w:val="Zaimportowany styl 5"/>
    <w:rsid w:val="006223C9"/>
    <w:pPr>
      <w:numPr>
        <w:numId w:val="10"/>
      </w:numPr>
    </w:pPr>
  </w:style>
  <w:style w:type="paragraph" w:styleId="Tekstpodstawowy">
    <w:name w:val="Body Text"/>
    <w:rsid w:val="006223C9"/>
    <w:pPr>
      <w:jc w:val="both"/>
    </w:pPr>
    <w:rPr>
      <w:rFonts w:cs="Arial Unicode MS"/>
      <w:color w:val="FF0000"/>
      <w:sz w:val="24"/>
      <w:szCs w:val="24"/>
      <w:u w:color="FF0000"/>
    </w:rPr>
  </w:style>
  <w:style w:type="numbering" w:customStyle="1" w:styleId="Zaimportowanystyl6">
    <w:name w:val="Zaimportowany styl 6"/>
    <w:rsid w:val="006223C9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eatr.t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9731</Characters>
  <Application>Microsoft Office Word</Application>
  <DocSecurity>0</DocSecurity>
  <Lines>81</Lines>
  <Paragraphs>22</Paragraphs>
  <ScaleCrop>false</ScaleCrop>
  <Company>Telewizja Polska S.A.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Kozieniec, Urszula</dc:creator>
  <cp:lastModifiedBy> </cp:lastModifiedBy>
  <cp:revision>2</cp:revision>
  <dcterms:created xsi:type="dcterms:W3CDTF">2016-09-01T12:28:00Z</dcterms:created>
  <dcterms:modified xsi:type="dcterms:W3CDTF">2016-09-01T12:28:00Z</dcterms:modified>
</cp:coreProperties>
</file>